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9C59" w14:textId="5BE07EEF" w:rsidR="002A3CF1" w:rsidRDefault="002A3CF1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b/>
          <w:bCs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lang w:val="en-US" w:eastAsia="en-US"/>
        </w:rPr>
        <w:t>Em</w:t>
      </w:r>
      <w:r w:rsidR="00807838">
        <w:rPr>
          <w:rFonts w:asciiTheme="minorHAnsi" w:eastAsia="Calibri" w:hAnsiTheme="minorHAnsi" w:cstheme="minorHAnsi"/>
          <w:b/>
          <w:bCs/>
          <w:lang w:val="en-US" w:eastAsia="en-US"/>
        </w:rPr>
        <w:t>b</w:t>
      </w:r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argoed: </w:t>
      </w:r>
      <w:r w:rsidR="00457FAE">
        <w:rPr>
          <w:rFonts w:asciiTheme="minorHAnsi" w:eastAsia="Calibri" w:hAnsiTheme="minorHAnsi" w:cstheme="minorHAnsi"/>
          <w:b/>
          <w:bCs/>
          <w:lang w:val="en-US" w:eastAsia="en-US"/>
        </w:rPr>
        <w:t>4</w:t>
      </w:r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am, </w:t>
      </w:r>
      <w:r w:rsidR="00290BF7">
        <w:rPr>
          <w:rFonts w:asciiTheme="minorHAnsi" w:eastAsia="Calibri" w:hAnsiTheme="minorHAnsi" w:cstheme="minorHAnsi"/>
          <w:b/>
          <w:bCs/>
          <w:lang w:val="en-US" w:eastAsia="en-US"/>
        </w:rPr>
        <w:t>6</w:t>
      </w:r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  <w:r w:rsidR="0063419F" w:rsidRPr="00593BE7">
        <w:rPr>
          <w:rFonts w:asciiTheme="minorHAnsi" w:eastAsia="Calibri" w:hAnsiTheme="minorHAnsi" w:cstheme="minorHAnsi"/>
          <w:b/>
          <w:bCs/>
          <w:lang w:val="en-US" w:eastAsia="en-US"/>
        </w:rPr>
        <w:t>February</w:t>
      </w:r>
      <w:r w:rsidR="00962659" w:rsidRPr="00593BE7">
        <w:rPr>
          <w:rFonts w:asciiTheme="minorHAnsi" w:eastAsia="Calibri" w:hAnsiTheme="minorHAnsi" w:cstheme="minorHAnsi"/>
          <w:b/>
          <w:bCs/>
          <w:lang w:val="en-US" w:eastAsia="en-US"/>
        </w:rPr>
        <w:t xml:space="preserve"> 202</w:t>
      </w:r>
      <w:r w:rsidR="00290BF7">
        <w:rPr>
          <w:rFonts w:asciiTheme="minorHAnsi" w:eastAsia="Calibri" w:hAnsiTheme="minorHAnsi" w:cstheme="minorHAnsi"/>
          <w:b/>
          <w:bCs/>
          <w:lang w:val="en-US" w:eastAsia="en-US"/>
        </w:rPr>
        <w:t>4</w:t>
      </w:r>
      <w:r w:rsidR="00034B66" w:rsidRPr="00593BE7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3461B5FE" w14:textId="77777777" w:rsidR="00956B6F" w:rsidRPr="00956B6F" w:rsidRDefault="00956B6F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i/>
          <w:lang w:eastAsia="en-US"/>
        </w:rPr>
      </w:pPr>
      <w:r w:rsidRPr="00956B6F">
        <w:rPr>
          <w:rFonts w:asciiTheme="minorHAnsi" w:eastAsia="Calibri" w:hAnsiTheme="minorHAnsi" w:cstheme="minorHAnsi"/>
          <w:i/>
          <w:lang w:eastAsia="en-US"/>
        </w:rPr>
        <w:t xml:space="preserve">Please contact </w:t>
      </w:r>
      <w:hyperlink r:id="rId8" w:history="1">
        <w:r w:rsidRPr="00956B6F">
          <w:rPr>
            <w:rStyle w:val="Hyperlink"/>
            <w:rFonts w:asciiTheme="minorHAnsi" w:eastAsia="Calibri" w:hAnsiTheme="minorHAnsi" w:cstheme="minorHAnsi"/>
            <w:i/>
            <w:lang w:eastAsia="en-US"/>
          </w:rPr>
          <w:t>Cathy Reade</w:t>
        </w:r>
      </w:hyperlink>
      <w:r w:rsidRPr="00956B6F">
        <w:rPr>
          <w:rFonts w:asciiTheme="minorHAnsi" w:eastAsia="Calibri" w:hAnsiTheme="minorHAnsi" w:cstheme="minorHAnsi"/>
          <w:i/>
          <w:lang w:eastAsia="en-US"/>
        </w:rPr>
        <w:t xml:space="preserve"> 0413 575 934 to arrange interviews. </w:t>
      </w:r>
    </w:p>
    <w:p w14:paraId="238FA51F" w14:textId="77777777" w:rsidR="00956B6F" w:rsidRPr="00956B6F" w:rsidRDefault="00956B6F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i/>
          <w:lang w:eastAsia="en-US"/>
        </w:rPr>
      </w:pPr>
      <w:r w:rsidRPr="00956B6F">
        <w:rPr>
          <w:rFonts w:asciiTheme="minorHAnsi" w:eastAsia="Calibri" w:hAnsiTheme="minorHAnsi" w:cstheme="minorHAnsi"/>
          <w:i/>
          <w:lang w:eastAsia="en-US"/>
        </w:rPr>
        <w:t xml:space="preserve">All media materials will be posted </w:t>
      </w:r>
      <w:hyperlink r:id="rId9" w:history="1">
        <w:r w:rsidRPr="00956B6F">
          <w:rPr>
            <w:rStyle w:val="Hyperlink"/>
            <w:rFonts w:asciiTheme="minorHAnsi" w:eastAsia="Calibri" w:hAnsiTheme="minorHAnsi" w:cstheme="minorHAnsi"/>
            <w:i/>
            <w:iCs/>
            <w:lang w:val="en-GB" w:eastAsia="en-US"/>
          </w:rPr>
          <w:t>here</w:t>
        </w:r>
      </w:hyperlink>
      <w:r w:rsidRPr="00956B6F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956B6F">
        <w:rPr>
          <w:rFonts w:asciiTheme="minorHAnsi" w:eastAsia="Calibri" w:hAnsiTheme="minorHAnsi" w:cstheme="minorHAnsi"/>
          <w:i/>
          <w:iCs/>
          <w:lang w:val="en-GB" w:eastAsia="en-US"/>
        </w:rPr>
        <w:t>or available on request.</w:t>
      </w:r>
    </w:p>
    <w:p w14:paraId="58BE538D" w14:textId="77777777" w:rsidR="00956B6F" w:rsidRPr="00956B6F" w:rsidRDefault="00956B6F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i/>
          <w:lang w:eastAsia="en-US"/>
        </w:rPr>
      </w:pPr>
      <w:r w:rsidRPr="00956B6F">
        <w:rPr>
          <w:rFonts w:asciiTheme="minorHAnsi" w:eastAsia="Calibri" w:hAnsiTheme="minorHAnsi" w:cstheme="minorHAnsi"/>
          <w:i/>
          <w:lang w:eastAsia="en-US"/>
        </w:rPr>
        <w:t>Media are welcome to attend – please contact Cathy to register.</w:t>
      </w:r>
    </w:p>
    <w:p w14:paraId="18983865" w14:textId="77777777" w:rsidR="00956B6F" w:rsidRPr="00956B6F" w:rsidRDefault="00956B6F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i/>
          <w:iCs/>
          <w:lang w:eastAsia="en-US"/>
        </w:rPr>
      </w:pPr>
      <w:r w:rsidRPr="00956B6F">
        <w:rPr>
          <w:rFonts w:asciiTheme="minorHAnsi" w:eastAsia="Calibri" w:hAnsiTheme="minorHAnsi" w:cstheme="minorHAnsi"/>
          <w:i/>
          <w:iCs/>
          <w:lang w:eastAsia="en-US"/>
        </w:rPr>
        <w:t>The short program is available </w:t>
      </w:r>
      <w:hyperlink r:id="rId10" w:tgtFrame="_blank" w:history="1">
        <w:r w:rsidRPr="00956B6F">
          <w:rPr>
            <w:rStyle w:val="Hyperlink"/>
            <w:rFonts w:asciiTheme="minorHAnsi" w:eastAsia="Calibri" w:hAnsiTheme="minorHAnsi" w:cstheme="minorHAnsi"/>
            <w:i/>
            <w:iCs/>
            <w:lang w:eastAsia="en-US"/>
          </w:rPr>
          <w:t>here</w:t>
        </w:r>
      </w:hyperlink>
      <w:r w:rsidRPr="00956B6F">
        <w:rPr>
          <w:rFonts w:asciiTheme="minorHAnsi" w:eastAsia="Calibri" w:hAnsiTheme="minorHAnsi" w:cstheme="minorHAnsi"/>
          <w:i/>
          <w:u w:val="single"/>
          <w:lang w:eastAsia="en-US"/>
        </w:rPr>
        <w:t xml:space="preserve"> </w:t>
      </w:r>
      <w:r w:rsidRPr="00956B6F">
        <w:rPr>
          <w:rFonts w:asciiTheme="minorHAnsi" w:eastAsia="Calibri" w:hAnsiTheme="minorHAnsi" w:cstheme="minorHAnsi"/>
          <w:i/>
          <w:iCs/>
          <w:lang w:eastAsia="en-US"/>
        </w:rPr>
        <w:t>and the detailed conference program </w:t>
      </w:r>
      <w:hyperlink r:id="rId11" w:anchor="/event/4802/program" w:tgtFrame="_blank" w:history="1">
        <w:r w:rsidRPr="00956B6F">
          <w:rPr>
            <w:rStyle w:val="Hyperlink"/>
            <w:rFonts w:asciiTheme="minorHAnsi" w:eastAsia="Calibri" w:hAnsiTheme="minorHAnsi" w:cstheme="minorHAnsi"/>
            <w:i/>
            <w:iCs/>
            <w:lang w:eastAsia="en-US"/>
          </w:rPr>
          <w:t>here</w:t>
        </w:r>
      </w:hyperlink>
      <w:r w:rsidRPr="00956B6F">
        <w:rPr>
          <w:rFonts w:asciiTheme="minorHAnsi" w:eastAsia="Calibri" w:hAnsiTheme="minorHAnsi" w:cstheme="minorHAnsi"/>
          <w:i/>
          <w:iCs/>
          <w:lang w:eastAsia="en-US"/>
        </w:rPr>
        <w:t>.</w:t>
      </w:r>
    </w:p>
    <w:p w14:paraId="22B82AF3" w14:textId="77777777" w:rsidR="00956B6F" w:rsidRPr="00956B6F" w:rsidRDefault="00956B6F" w:rsidP="00956B6F">
      <w:pPr>
        <w:spacing w:line="257" w:lineRule="auto"/>
        <w:ind w:left="-425" w:right="-187"/>
        <w:rPr>
          <w:rFonts w:asciiTheme="minorHAnsi" w:eastAsia="Calibri" w:hAnsiTheme="minorHAnsi" w:cstheme="minorHAnsi"/>
          <w:i/>
          <w:lang w:eastAsia="en-US"/>
        </w:rPr>
      </w:pPr>
      <w:r w:rsidRPr="00956B6F">
        <w:rPr>
          <w:rFonts w:asciiTheme="minorHAnsi" w:eastAsia="Calibri" w:hAnsiTheme="minorHAnsi" w:cstheme="minorHAnsi"/>
          <w:i/>
          <w:iCs/>
          <w:lang w:eastAsia="en-US"/>
        </w:rPr>
        <w:t xml:space="preserve">The abstract book is </w:t>
      </w:r>
      <w:hyperlink r:id="rId12" w:history="1">
        <w:r w:rsidRPr="00956B6F">
          <w:rPr>
            <w:rStyle w:val="Hyperlink"/>
            <w:rFonts w:asciiTheme="minorHAnsi" w:eastAsia="Calibri" w:hAnsiTheme="minorHAnsi" w:cstheme="minorHAnsi"/>
            <w:i/>
            <w:iCs/>
            <w:lang w:eastAsia="en-US"/>
          </w:rPr>
          <w:t>here.</w:t>
        </w:r>
      </w:hyperlink>
      <w:r w:rsidRPr="00956B6F">
        <w:rPr>
          <w:rFonts w:asciiTheme="minorHAnsi" w:eastAsia="Calibri" w:hAnsiTheme="minorHAnsi" w:cstheme="minorHAnsi"/>
          <w:i/>
          <w:iCs/>
          <w:lang w:eastAsia="en-US"/>
        </w:rPr>
        <w:t xml:space="preserve">  </w:t>
      </w:r>
    </w:p>
    <w:p w14:paraId="11A61BCA" w14:textId="77777777" w:rsidR="00956B6F" w:rsidRDefault="00956B6F" w:rsidP="00BA4F0C">
      <w:pPr>
        <w:spacing w:line="244" w:lineRule="auto"/>
        <w:ind w:left="-426" w:right="-188"/>
        <w:jc w:val="center"/>
        <w:rPr>
          <w:rFonts w:ascii="Calibri" w:eastAsia="Calibri" w:hAnsi="Calibri" w:cs="Calibri"/>
          <w:b/>
          <w:bCs/>
          <w:lang w:eastAsia="en-US"/>
        </w:rPr>
      </w:pPr>
    </w:p>
    <w:p w14:paraId="1FC602F4" w14:textId="43E05EEA" w:rsidR="00DB7FA3" w:rsidRPr="00BA4F0C" w:rsidRDefault="00DB7FA3" w:rsidP="00BA4F0C">
      <w:pPr>
        <w:spacing w:line="244" w:lineRule="auto"/>
        <w:ind w:left="-426" w:right="-188"/>
        <w:jc w:val="center"/>
        <w:rPr>
          <w:rFonts w:ascii="Calibri" w:eastAsia="Calibri" w:hAnsi="Calibri" w:cs="Calibri"/>
          <w:b/>
          <w:bCs/>
          <w:lang w:eastAsia="en-US"/>
        </w:rPr>
      </w:pPr>
      <w:r w:rsidRPr="00BA4F0C">
        <w:rPr>
          <w:rFonts w:ascii="Calibri" w:eastAsia="Calibri" w:hAnsi="Calibri" w:cs="Calibri"/>
          <w:b/>
          <w:bCs/>
          <w:lang w:eastAsia="en-US"/>
        </w:rPr>
        <w:t xml:space="preserve">AUSTRALIANS </w:t>
      </w:r>
      <w:r w:rsidR="00085DC8" w:rsidRPr="00BA4F0C">
        <w:rPr>
          <w:rFonts w:ascii="Calibri" w:eastAsia="Calibri" w:hAnsi="Calibri" w:cs="Calibri"/>
          <w:b/>
          <w:bCs/>
          <w:lang w:eastAsia="en-US"/>
        </w:rPr>
        <w:t xml:space="preserve">ARE </w:t>
      </w:r>
      <w:r w:rsidRPr="00BA4F0C">
        <w:rPr>
          <w:rFonts w:ascii="Calibri" w:eastAsia="Calibri" w:hAnsi="Calibri" w:cs="Calibri"/>
          <w:b/>
          <w:bCs/>
          <w:lang w:eastAsia="en-US"/>
        </w:rPr>
        <w:t>WILLING TO PAY FOR SAFE, CLEAN DRINKING WATER</w:t>
      </w:r>
      <w:r w:rsidR="00085DC8" w:rsidRPr="00BA4F0C">
        <w:rPr>
          <w:rFonts w:ascii="Calibri" w:eastAsia="Calibri" w:hAnsi="Calibri" w:cs="Calibri"/>
          <w:b/>
          <w:bCs/>
          <w:lang w:eastAsia="en-US"/>
        </w:rPr>
        <w:t xml:space="preserve"> ACCESS</w:t>
      </w:r>
      <w:r w:rsidRPr="00BA4F0C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085DC8" w:rsidRPr="00BA4F0C">
        <w:rPr>
          <w:rFonts w:ascii="Calibri" w:eastAsia="Calibri" w:hAnsi="Calibri" w:cs="Calibri"/>
          <w:b/>
          <w:bCs/>
          <w:lang w:eastAsia="en-US"/>
        </w:rPr>
        <w:t>FOR ALL</w:t>
      </w:r>
    </w:p>
    <w:p w14:paraId="212AC98D" w14:textId="76745059" w:rsidR="003A5AD2" w:rsidRPr="003A5AD2" w:rsidRDefault="00085DC8" w:rsidP="00BA4F0C">
      <w:pPr>
        <w:spacing w:before="200" w:line="244" w:lineRule="auto"/>
        <w:ind w:left="-425" w:right="-18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Despite being </w:t>
      </w:r>
      <w:r w:rsidR="00FC6F4B">
        <w:rPr>
          <w:rFonts w:ascii="Calibri" w:eastAsia="Calibri" w:hAnsi="Calibri" w:cs="Calibri"/>
          <w:lang w:eastAsia="en-US"/>
        </w:rPr>
        <w:t xml:space="preserve">a </w:t>
      </w:r>
      <w:r>
        <w:rPr>
          <w:rFonts w:ascii="Calibri" w:eastAsia="Calibri" w:hAnsi="Calibri" w:cs="Calibri"/>
          <w:lang w:eastAsia="en-US"/>
        </w:rPr>
        <w:t>rich</w:t>
      </w:r>
      <w:r w:rsidR="00FC6F4B">
        <w:rPr>
          <w:rFonts w:ascii="Calibri" w:eastAsia="Calibri" w:hAnsi="Calibri" w:cs="Calibri"/>
          <w:lang w:eastAsia="en-US"/>
        </w:rPr>
        <w:t>, developed</w:t>
      </w:r>
      <w:r>
        <w:rPr>
          <w:rFonts w:ascii="Calibri" w:eastAsia="Calibri" w:hAnsi="Calibri" w:cs="Calibri"/>
          <w:lang w:eastAsia="en-US"/>
        </w:rPr>
        <w:t xml:space="preserve"> country</w:t>
      </w:r>
      <w:r w:rsidR="00FC6F4B">
        <w:rPr>
          <w:rFonts w:ascii="Calibri" w:eastAsia="Calibri" w:hAnsi="Calibri" w:cs="Calibri"/>
          <w:lang w:eastAsia="en-US"/>
        </w:rPr>
        <w:t xml:space="preserve">, </w:t>
      </w:r>
      <w:r>
        <w:rPr>
          <w:rFonts w:ascii="Calibri" w:eastAsia="Calibri" w:hAnsi="Calibri" w:cs="Calibri"/>
          <w:lang w:eastAsia="en-US"/>
        </w:rPr>
        <w:t xml:space="preserve">hundreds of thousands of Australians in </w:t>
      </w:r>
      <w:r w:rsidR="00FC6F4B">
        <w:rPr>
          <w:rFonts w:ascii="Calibri" w:eastAsia="Calibri" w:hAnsi="Calibri" w:cs="Calibri"/>
          <w:lang w:eastAsia="en-US"/>
        </w:rPr>
        <w:t xml:space="preserve">small and </w:t>
      </w:r>
      <w:r>
        <w:rPr>
          <w:rFonts w:ascii="Calibri" w:eastAsia="Calibri" w:hAnsi="Calibri" w:cs="Calibri"/>
          <w:lang w:eastAsia="en-US"/>
        </w:rPr>
        <w:t xml:space="preserve">remote communities lack access to safe, clean drinking water. A study by researchers from the </w:t>
      </w:r>
      <w:r w:rsidR="003A5AD2" w:rsidRPr="003A5AD2">
        <w:rPr>
          <w:rFonts w:ascii="Calibri" w:eastAsia="Calibri" w:hAnsi="Calibri" w:cs="Calibri"/>
          <w:lang w:eastAsia="en-US"/>
        </w:rPr>
        <w:t>Australia</w:t>
      </w:r>
      <w:r>
        <w:rPr>
          <w:rFonts w:ascii="Calibri" w:eastAsia="Calibri" w:hAnsi="Calibri" w:cs="Calibri"/>
          <w:lang w:eastAsia="en-US"/>
        </w:rPr>
        <w:t xml:space="preserve">n National University </w:t>
      </w:r>
      <w:r w:rsidR="0082150E">
        <w:rPr>
          <w:rFonts w:ascii="Calibri" w:eastAsia="Calibri" w:hAnsi="Calibri" w:cs="Calibri"/>
          <w:lang w:eastAsia="en-US"/>
        </w:rPr>
        <w:t xml:space="preserve">(ANU) </w:t>
      </w:r>
      <w:r>
        <w:rPr>
          <w:rFonts w:ascii="Calibri" w:eastAsia="Calibri" w:hAnsi="Calibri" w:cs="Calibri"/>
          <w:lang w:eastAsia="en-US"/>
        </w:rPr>
        <w:t>has found that Australian households</w:t>
      </w:r>
      <w:r w:rsidR="00FC6F4B">
        <w:rPr>
          <w:rFonts w:ascii="Calibri" w:eastAsia="Calibri" w:hAnsi="Calibri" w:cs="Calibri"/>
          <w:lang w:eastAsia="en-US"/>
        </w:rPr>
        <w:t>, both urban and rural,</w:t>
      </w:r>
      <w:r>
        <w:rPr>
          <w:rFonts w:ascii="Calibri" w:eastAsia="Calibri" w:hAnsi="Calibri" w:cs="Calibri"/>
          <w:lang w:eastAsia="en-US"/>
        </w:rPr>
        <w:t xml:space="preserve"> are willing to pay to ensure good drinking water for every Australian. </w:t>
      </w:r>
    </w:p>
    <w:p w14:paraId="3D3D07B2" w14:textId="1AB7E2DB" w:rsidR="007B3FA3" w:rsidRPr="003A5AD2" w:rsidRDefault="003A5AD2" w:rsidP="00BA4F0C">
      <w:pPr>
        <w:spacing w:before="200" w:line="244" w:lineRule="auto"/>
        <w:ind w:left="-425" w:right="-188"/>
        <w:rPr>
          <w:rFonts w:ascii="Calibri" w:eastAsia="Calibri" w:hAnsi="Calibri" w:cs="Calibri"/>
          <w:i/>
          <w:iCs/>
          <w:lang w:eastAsia="en-US"/>
        </w:rPr>
      </w:pPr>
      <w:r w:rsidRPr="003A5AD2">
        <w:rPr>
          <w:rFonts w:ascii="Calibri" w:eastAsia="Calibri" w:hAnsi="Calibri" w:cs="Calibri"/>
          <w:lang w:eastAsia="en-US"/>
        </w:rPr>
        <w:t xml:space="preserve">This is the central message to be presented by Professor </w:t>
      </w:r>
      <w:r w:rsidR="00EC59C8">
        <w:rPr>
          <w:rFonts w:ascii="Calibri" w:eastAsia="Calibri" w:hAnsi="Calibri" w:cs="Calibri"/>
          <w:lang w:eastAsia="en-US"/>
        </w:rPr>
        <w:t>Quentin Grafton</w:t>
      </w:r>
      <w:r w:rsidRPr="003A5AD2">
        <w:rPr>
          <w:rFonts w:ascii="Calibri" w:eastAsia="Calibri" w:hAnsi="Calibri" w:cs="Calibri"/>
          <w:lang w:eastAsia="en-US"/>
        </w:rPr>
        <w:t xml:space="preserve"> </w:t>
      </w:r>
      <w:r w:rsidR="00EC59C8">
        <w:rPr>
          <w:rFonts w:ascii="Calibri" w:eastAsia="Calibri" w:hAnsi="Calibri" w:cs="Calibri"/>
          <w:lang w:eastAsia="en-US"/>
        </w:rPr>
        <w:t xml:space="preserve">from the Crawford School of Public Policy at the </w:t>
      </w:r>
      <w:r w:rsidR="0082150E">
        <w:rPr>
          <w:rFonts w:ascii="Calibri" w:eastAsia="Calibri" w:hAnsi="Calibri" w:cs="Calibri"/>
          <w:lang w:eastAsia="en-US"/>
        </w:rPr>
        <w:t>ANU</w:t>
      </w:r>
      <w:r w:rsidR="00EC59C8">
        <w:rPr>
          <w:rFonts w:ascii="Calibri" w:eastAsia="Calibri" w:hAnsi="Calibri" w:cs="Calibri"/>
          <w:lang w:eastAsia="en-US"/>
        </w:rPr>
        <w:t xml:space="preserve"> </w:t>
      </w:r>
      <w:r w:rsidRPr="003A5AD2">
        <w:rPr>
          <w:rFonts w:ascii="Calibri" w:eastAsia="Calibri" w:hAnsi="Calibri" w:cs="Calibri"/>
          <w:lang w:eastAsia="en-US"/>
        </w:rPr>
        <w:t xml:space="preserve">in </w:t>
      </w:r>
      <w:r w:rsidR="00EC59C8">
        <w:rPr>
          <w:rFonts w:ascii="Calibri" w:eastAsia="Calibri" w:hAnsi="Calibri" w:cs="Calibri"/>
          <w:lang w:eastAsia="en-US"/>
        </w:rPr>
        <w:t>his</w:t>
      </w:r>
      <w:r w:rsidRPr="003A5AD2">
        <w:rPr>
          <w:rFonts w:ascii="Calibri" w:eastAsia="Calibri" w:hAnsi="Calibri" w:cs="Calibri"/>
          <w:lang w:eastAsia="en-US"/>
        </w:rPr>
        <w:t xml:space="preserve"> address to </w:t>
      </w:r>
      <w:r w:rsidRPr="003A5AD2">
        <w:rPr>
          <w:rFonts w:ascii="Calibri" w:eastAsia="Calibri" w:hAnsi="Calibri" w:cs="Calibri"/>
          <w:iCs/>
          <w:lang w:eastAsia="en-US"/>
        </w:rPr>
        <w:t>the Australasian Agricultural and Resource Economics Society (AARES) Conference</w:t>
      </w:r>
      <w:r w:rsidRPr="003A5AD2">
        <w:rPr>
          <w:rFonts w:ascii="Calibri" w:eastAsia="Calibri" w:hAnsi="Calibri" w:cs="Calibri"/>
          <w:iCs/>
          <w:lang w:eastAsia="en-AU"/>
        </w:rPr>
        <w:t xml:space="preserve">, being held from </w:t>
      </w:r>
      <w:r w:rsidR="007B3FA3">
        <w:rPr>
          <w:rFonts w:ascii="Calibri" w:eastAsia="Calibri" w:hAnsi="Calibri" w:cs="Calibri"/>
          <w:iCs/>
          <w:lang w:eastAsia="en-AU"/>
        </w:rPr>
        <w:t xml:space="preserve">6-9 </w:t>
      </w:r>
      <w:r w:rsidRPr="003A5AD2">
        <w:rPr>
          <w:rFonts w:ascii="Calibri" w:eastAsia="Calibri" w:hAnsi="Calibri" w:cs="Calibri"/>
          <w:iCs/>
          <w:lang w:eastAsia="en-AU"/>
        </w:rPr>
        <w:t>February</w:t>
      </w:r>
      <w:r w:rsidR="0082150E">
        <w:rPr>
          <w:rFonts w:ascii="Calibri" w:eastAsia="Calibri" w:hAnsi="Calibri" w:cs="Calibri"/>
          <w:iCs/>
          <w:lang w:eastAsia="en-AU"/>
        </w:rPr>
        <w:t xml:space="preserve"> in Canberra</w:t>
      </w:r>
      <w:r w:rsidRPr="003A5AD2">
        <w:rPr>
          <w:rFonts w:ascii="Calibri" w:eastAsia="Calibri" w:hAnsi="Calibri" w:cs="Calibri"/>
          <w:lang w:eastAsia="en-AU"/>
        </w:rPr>
        <w:t>.</w:t>
      </w:r>
      <w:r w:rsidRPr="003A5AD2">
        <w:rPr>
          <w:rFonts w:ascii="Calibri" w:eastAsia="Calibri" w:hAnsi="Calibri" w:cs="Calibri"/>
          <w:lang w:val="en-US" w:eastAsia="en-US"/>
        </w:rPr>
        <w:t xml:space="preserve"> AARES </w:t>
      </w:r>
      <w:r w:rsidRPr="003A5AD2">
        <w:rPr>
          <w:rFonts w:ascii="Calibri" w:eastAsia="Calibri" w:hAnsi="Calibri" w:cs="Calibri"/>
          <w:lang w:eastAsia="en-US"/>
        </w:rPr>
        <w:t xml:space="preserve">is the pre-eminent society promoting research relevant to Australasia in agricultural, environmental, food, and resource economics and agribusiness. </w:t>
      </w:r>
      <w:r w:rsidRPr="003A5AD2">
        <w:rPr>
          <w:rFonts w:ascii="Calibri" w:eastAsia="Calibri" w:hAnsi="Calibri" w:cs="Calibri"/>
          <w:lang w:val="en-US" w:eastAsia="en-US"/>
        </w:rPr>
        <w:t xml:space="preserve">The conference theme is </w:t>
      </w:r>
      <w:r w:rsidR="007B3FA3">
        <w:rPr>
          <w:rFonts w:ascii="Calibri" w:eastAsia="Calibri" w:hAnsi="Calibri" w:cs="Calibri"/>
          <w:i/>
          <w:iCs/>
          <w:lang w:eastAsia="en-US"/>
        </w:rPr>
        <w:t>Grand Challenges at the Frontier of Applied Economics.</w:t>
      </w:r>
    </w:p>
    <w:p w14:paraId="3CA0FC01" w14:textId="4E6209B7" w:rsidR="003A5AD2" w:rsidRDefault="003A5AD2" w:rsidP="00BA4F0C">
      <w:pPr>
        <w:spacing w:before="200" w:line="244" w:lineRule="auto"/>
        <w:ind w:left="-425" w:right="-188"/>
        <w:rPr>
          <w:rFonts w:ascii="Calibri" w:eastAsia="Calibri" w:hAnsi="Calibri" w:cs="Calibri"/>
          <w:lang w:eastAsia="en-US"/>
        </w:rPr>
      </w:pPr>
      <w:r w:rsidRPr="003A5AD2">
        <w:rPr>
          <w:rFonts w:ascii="Calibri" w:eastAsia="Calibri" w:hAnsi="Calibri" w:cs="Calibri"/>
          <w:lang w:eastAsia="en-US"/>
        </w:rPr>
        <w:t>“</w:t>
      </w:r>
      <w:r w:rsidR="00C654AF" w:rsidRPr="00C654AF">
        <w:rPr>
          <w:rFonts w:ascii="Calibri" w:eastAsia="Calibri" w:hAnsi="Calibri" w:cs="Calibri"/>
          <w:lang w:eastAsia="en-US"/>
        </w:rPr>
        <w:t>Consistent supply of good quality drinking water in remote areas can be very costly, with water users and utilities often unable to bear the costs. Given the</w:t>
      </w:r>
      <w:r w:rsidR="003A078F">
        <w:rPr>
          <w:rFonts w:ascii="Calibri" w:eastAsia="Calibri" w:hAnsi="Calibri" w:cs="Calibri"/>
          <w:lang w:eastAsia="en-US"/>
        </w:rPr>
        <w:t xml:space="preserve">se </w:t>
      </w:r>
      <w:r w:rsidR="00C654AF" w:rsidRPr="00C654AF">
        <w:rPr>
          <w:rFonts w:ascii="Calibri" w:eastAsia="Calibri" w:hAnsi="Calibri" w:cs="Calibri"/>
          <w:lang w:eastAsia="en-US"/>
        </w:rPr>
        <w:t>costs and the relatively small number of people affected, universal good quality d</w:t>
      </w:r>
      <w:r w:rsidR="003A078F">
        <w:rPr>
          <w:rFonts w:ascii="Calibri" w:eastAsia="Calibri" w:hAnsi="Calibri" w:cs="Calibri"/>
          <w:lang w:eastAsia="en-US"/>
        </w:rPr>
        <w:t>rin</w:t>
      </w:r>
      <w:r w:rsidR="00C654AF" w:rsidRPr="00C654AF">
        <w:rPr>
          <w:rFonts w:ascii="Calibri" w:eastAsia="Calibri" w:hAnsi="Calibri" w:cs="Calibri"/>
          <w:lang w:eastAsia="en-US"/>
        </w:rPr>
        <w:t>king water in Australia has been typically regarded as a low priority for policymakers</w:t>
      </w:r>
      <w:r w:rsidR="00C654AF">
        <w:rPr>
          <w:rFonts w:ascii="Calibri" w:eastAsia="Calibri" w:hAnsi="Calibri" w:cs="Calibri"/>
          <w:lang w:eastAsia="en-US"/>
        </w:rPr>
        <w:t xml:space="preserve">,” </w:t>
      </w:r>
      <w:r w:rsidRPr="003A5AD2">
        <w:rPr>
          <w:rFonts w:ascii="Calibri" w:eastAsia="Calibri" w:hAnsi="Calibri" w:cs="Calibri"/>
          <w:lang w:eastAsia="en-US"/>
        </w:rPr>
        <w:t xml:space="preserve">said Professor </w:t>
      </w:r>
      <w:r w:rsidR="00EC59C8">
        <w:rPr>
          <w:rFonts w:ascii="Calibri" w:eastAsia="Calibri" w:hAnsi="Calibri" w:cs="Calibri"/>
          <w:lang w:eastAsia="en-US"/>
        </w:rPr>
        <w:t>Grafton</w:t>
      </w:r>
      <w:r w:rsidRPr="003A5AD2">
        <w:rPr>
          <w:rFonts w:ascii="Calibri" w:eastAsia="Calibri" w:hAnsi="Calibri" w:cs="Calibri"/>
          <w:lang w:eastAsia="en-US"/>
        </w:rPr>
        <w:t>, who is a</w:t>
      </w:r>
      <w:r w:rsidR="007B3FA3">
        <w:rPr>
          <w:rFonts w:ascii="Calibri" w:eastAsia="Calibri" w:hAnsi="Calibri" w:cs="Calibri"/>
          <w:lang w:eastAsia="en-US"/>
        </w:rPr>
        <w:t xml:space="preserve">n </w:t>
      </w:r>
      <w:r w:rsidR="007B3FA3" w:rsidRPr="007B3FA3">
        <w:rPr>
          <w:rFonts w:ascii="Calibri" w:eastAsia="Calibri" w:hAnsi="Calibri" w:cs="Calibri"/>
          <w:lang w:eastAsia="en-US"/>
        </w:rPr>
        <w:t>Australian Laureate Fellow &amp; Chairholder, UNESCO Chair in Water Economics </w:t>
      </w:r>
      <w:r w:rsidR="007B3FA3">
        <w:rPr>
          <w:rFonts w:ascii="Calibri" w:hAnsi="Calibri" w:cs="Calibri"/>
          <w:lang w:eastAsia="en-US"/>
        </w:rPr>
        <w:t xml:space="preserve">and </w:t>
      </w:r>
      <w:r w:rsidR="007B3FA3" w:rsidRPr="007B3FA3">
        <w:rPr>
          <w:rFonts w:ascii="Calibri" w:eastAsia="Calibri" w:hAnsi="Calibri" w:cs="Calibri"/>
          <w:lang w:eastAsia="en-US"/>
        </w:rPr>
        <w:t>Convener</w:t>
      </w:r>
      <w:r w:rsidR="007B3FA3">
        <w:rPr>
          <w:rFonts w:ascii="Calibri" w:eastAsia="Calibri" w:hAnsi="Calibri" w:cs="Calibri"/>
          <w:lang w:eastAsia="en-US"/>
        </w:rPr>
        <w:t xml:space="preserve"> of the </w:t>
      </w:r>
      <w:r w:rsidR="007B3FA3" w:rsidRPr="007B3FA3">
        <w:rPr>
          <w:rFonts w:ascii="Calibri" w:eastAsia="Calibri" w:hAnsi="Calibri" w:cs="Calibri"/>
          <w:lang w:eastAsia="en-US"/>
        </w:rPr>
        <w:t>Water Justice Hub</w:t>
      </w:r>
      <w:r w:rsidR="007B3FA3">
        <w:rPr>
          <w:rFonts w:ascii="Calibri" w:eastAsia="Calibri" w:hAnsi="Calibri" w:cs="Calibri"/>
          <w:lang w:eastAsia="en-US"/>
        </w:rPr>
        <w:t>.</w:t>
      </w:r>
    </w:p>
    <w:p w14:paraId="2E9265C0" w14:textId="77777777" w:rsidR="003A078F" w:rsidRDefault="003A078F" w:rsidP="00BA4F0C">
      <w:pPr>
        <w:spacing w:before="200" w:line="244" w:lineRule="auto"/>
        <w:ind w:left="-425" w:right="-18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The ANU study sought to understand the </w:t>
      </w:r>
      <w:r w:rsidRPr="003A078F">
        <w:rPr>
          <w:rFonts w:ascii="Calibri" w:eastAsia="Calibri" w:hAnsi="Calibri" w:cs="Calibri"/>
          <w:lang w:eastAsia="en-US"/>
        </w:rPr>
        <w:t xml:space="preserve">level of public support for a program targeting universal access to 'good quality' drinking water across Australia. </w:t>
      </w:r>
    </w:p>
    <w:p w14:paraId="1532A0AC" w14:textId="6F5B80C1" w:rsidR="003A078F" w:rsidRPr="003A5AD2" w:rsidRDefault="003A078F" w:rsidP="00BA4F0C">
      <w:pPr>
        <w:spacing w:before="200" w:line="244" w:lineRule="auto"/>
        <w:ind w:left="-425" w:right="-18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“A survey of over </w:t>
      </w:r>
      <w:r w:rsidRPr="003A078F">
        <w:rPr>
          <w:rFonts w:ascii="Calibri" w:eastAsia="Calibri" w:hAnsi="Calibri" w:cs="Calibri"/>
          <w:lang w:eastAsia="en-US"/>
        </w:rPr>
        <w:t>3,500 participants, eliciting votes for a water quality improvement program to be financed through an annual household tax, for 10 years</w:t>
      </w:r>
      <w:r>
        <w:rPr>
          <w:rFonts w:ascii="Calibri" w:eastAsia="Calibri" w:hAnsi="Calibri" w:cs="Calibri"/>
          <w:lang w:eastAsia="en-US"/>
        </w:rPr>
        <w:t xml:space="preserve"> found clear </w:t>
      </w:r>
      <w:r w:rsidRPr="003A078F">
        <w:rPr>
          <w:rFonts w:ascii="Calibri" w:eastAsia="Calibri" w:hAnsi="Calibri" w:cs="Calibri"/>
          <w:lang w:eastAsia="en-US"/>
        </w:rPr>
        <w:t>public support for the proposed program, with willingness-to-pay (WTP) in excess of $200 per household per year, for our most conservative model</w:t>
      </w:r>
      <w:r>
        <w:rPr>
          <w:rFonts w:ascii="Calibri" w:eastAsia="Calibri" w:hAnsi="Calibri" w:cs="Calibri"/>
          <w:lang w:eastAsia="en-US"/>
        </w:rPr>
        <w:t>,” said Prof Grafton.</w:t>
      </w:r>
    </w:p>
    <w:p w14:paraId="263FC536" w14:textId="77777777" w:rsidR="00FC6F4B" w:rsidRDefault="00FC6F4B" w:rsidP="00BA4F0C">
      <w:pPr>
        <w:spacing w:before="200"/>
        <w:ind w:left="-425" w:right="-188"/>
        <w:rPr>
          <w:rFonts w:ascii="Calibri" w:hAnsi="Calibri" w:cs="Calibri"/>
          <w:color w:val="000000" w:themeColor="text1"/>
          <w:shd w:val="clear" w:color="auto" w:fill="FFFFFF"/>
        </w:rPr>
      </w:pPr>
      <w:r w:rsidRPr="00FC6F4B">
        <w:rPr>
          <w:rFonts w:ascii="Calibri" w:hAnsi="Calibri" w:cs="Calibri"/>
          <w:color w:val="000000" w:themeColor="text1"/>
          <w:shd w:val="clear" w:color="auto" w:fill="FFFFFF"/>
        </w:rPr>
        <w:t>The researchers believe Australia is lagging behind sustainable development goals to achieve universal and equitable access to safe and affordable drinking water for the whole population.</w:t>
      </w:r>
    </w:p>
    <w:p w14:paraId="67DE7E6C" w14:textId="40D42943" w:rsidR="00220C0B" w:rsidRPr="00537C95" w:rsidRDefault="003A5AD2" w:rsidP="00BA4F0C">
      <w:pPr>
        <w:spacing w:before="200"/>
        <w:ind w:left="-425" w:right="-188"/>
        <w:rPr>
          <w:rFonts w:ascii="Calibri" w:eastAsia="Calibri" w:hAnsi="Calibri" w:cs="Calibri"/>
          <w:sz w:val="22"/>
          <w:szCs w:val="22"/>
          <w:lang w:eastAsia="en-US"/>
        </w:rPr>
      </w:pPr>
      <w:r w:rsidRPr="00FC6F4B">
        <w:rPr>
          <w:rFonts w:ascii="Calibri" w:eastAsia="Calibri" w:hAnsi="Calibri" w:cs="Calibri"/>
          <w:color w:val="000000" w:themeColor="text1"/>
          <w:lang w:eastAsia="en-US"/>
        </w:rPr>
        <w:t>“</w:t>
      </w:r>
      <w:r w:rsidR="00EC59C8" w:rsidRPr="00307C95">
        <w:rPr>
          <w:rFonts w:ascii="Calibri" w:eastAsia="Calibri" w:hAnsi="Calibri" w:cs="Calibri"/>
          <w:color w:val="000000" w:themeColor="text1"/>
          <w:lang w:eastAsia="en-US"/>
        </w:rPr>
        <w:t xml:space="preserve">Our study should give all Australian governments the confidence to finally deliver sustainable </w:t>
      </w:r>
      <w:r w:rsidR="00EC59C8" w:rsidRPr="00307C95">
        <w:rPr>
          <w:rFonts w:ascii="Calibri" w:eastAsia="Calibri" w:hAnsi="Calibri" w:cs="Calibri"/>
          <w:lang w:eastAsia="en-US"/>
        </w:rPr>
        <w:t>and ‘fit-for-purpose’ improvements in rural and remote communities to achieve good quality drinking water for all Australians</w:t>
      </w:r>
      <w:r w:rsidRPr="003A5AD2">
        <w:rPr>
          <w:rFonts w:ascii="Calibri" w:eastAsia="Calibri" w:hAnsi="Calibri" w:cs="Calibri"/>
          <w:lang w:eastAsia="en-US"/>
        </w:rPr>
        <w:t>,”</w:t>
      </w:r>
      <w:r w:rsidRPr="003A5AD2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 xml:space="preserve"> Professor </w:t>
      </w:r>
      <w:r w:rsidR="00EC59C8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>Grafton</w:t>
      </w:r>
      <w:r w:rsidRPr="003A5AD2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 xml:space="preserve"> concluded.</w:t>
      </w:r>
    </w:p>
    <w:p w14:paraId="65A7B334" w14:textId="136BD060" w:rsidR="0063419F" w:rsidRDefault="0063419F" w:rsidP="00BA4F0C">
      <w:pPr>
        <w:autoSpaceDE w:val="0"/>
        <w:autoSpaceDN w:val="0"/>
        <w:adjustRightInd w:val="0"/>
        <w:spacing w:before="200" w:line="247" w:lineRule="auto"/>
        <w:ind w:left="-426" w:right="-188"/>
        <w:contextualSpacing/>
        <w:rPr>
          <w:rFonts w:asciiTheme="minorHAnsi" w:eastAsia="Cambria" w:hAnsiTheme="minorHAnsi" w:cstheme="minorHAnsi"/>
          <w:i/>
          <w:iCs/>
          <w:color w:val="00B0F0"/>
          <w:lang w:eastAsia="en-US"/>
        </w:rPr>
      </w:pPr>
    </w:p>
    <w:p w14:paraId="1014A5D6" w14:textId="4339CAA0" w:rsidR="005C103D" w:rsidRPr="005C103D" w:rsidRDefault="005C103D" w:rsidP="00BA4F0C">
      <w:pPr>
        <w:autoSpaceDE w:val="0"/>
        <w:autoSpaceDN w:val="0"/>
        <w:adjustRightInd w:val="0"/>
        <w:spacing w:before="200" w:line="247" w:lineRule="auto"/>
        <w:ind w:left="-426" w:right="-188"/>
        <w:contextualSpacing/>
        <w:jc w:val="center"/>
        <w:rPr>
          <w:rFonts w:asciiTheme="minorHAnsi" w:eastAsia="Cambria" w:hAnsiTheme="minorHAnsi" w:cstheme="minorHAnsi"/>
          <w:i/>
          <w:iCs/>
          <w:lang w:eastAsia="en-US"/>
        </w:rPr>
      </w:pPr>
      <w:r w:rsidRPr="005C103D">
        <w:rPr>
          <w:rFonts w:asciiTheme="minorHAnsi" w:eastAsia="Cambria" w:hAnsiTheme="minorHAnsi" w:cstheme="minorHAnsi"/>
          <w:i/>
          <w:iCs/>
          <w:lang w:eastAsia="en-US"/>
        </w:rPr>
        <w:t>***</w:t>
      </w:r>
    </w:p>
    <w:sectPr w:rsidR="005C103D" w:rsidRPr="005C103D" w:rsidSect="0004599D">
      <w:headerReference w:type="default" r:id="rId13"/>
      <w:headerReference w:type="first" r:id="rId14"/>
      <w:pgSz w:w="11906" w:h="16838"/>
      <w:pgMar w:top="964" w:right="1440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2740" w14:textId="77777777" w:rsidR="0004599D" w:rsidRDefault="0004599D" w:rsidP="00C46304">
      <w:r>
        <w:separator/>
      </w:r>
    </w:p>
  </w:endnote>
  <w:endnote w:type="continuationSeparator" w:id="0">
    <w:p w14:paraId="20B878D3" w14:textId="77777777" w:rsidR="0004599D" w:rsidRDefault="0004599D" w:rsidP="00C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33CD" w14:textId="77777777" w:rsidR="0004599D" w:rsidRDefault="0004599D" w:rsidP="00C46304">
      <w:r>
        <w:separator/>
      </w:r>
    </w:p>
  </w:footnote>
  <w:footnote w:type="continuationSeparator" w:id="0">
    <w:p w14:paraId="2D3F6FA2" w14:textId="77777777" w:rsidR="0004599D" w:rsidRDefault="0004599D" w:rsidP="00C4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233" w14:textId="3CD64ECB" w:rsidR="00C46304" w:rsidRDefault="0094637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25FD4AF" wp14:editId="51DABAF2">
          <wp:simplePos x="0" y="0"/>
          <wp:positionH relativeFrom="column">
            <wp:posOffset>1910080</wp:posOffset>
          </wp:positionH>
          <wp:positionV relativeFrom="paragraph">
            <wp:posOffset>325120</wp:posOffset>
          </wp:positionV>
          <wp:extent cx="1666240" cy="547370"/>
          <wp:effectExtent l="0" t="0" r="0" b="0"/>
          <wp:wrapTight wrapText="bothSides">
            <wp:wrapPolygon edited="0">
              <wp:start x="0" y="0"/>
              <wp:lineTo x="0" y="21049"/>
              <wp:lineTo x="21402" y="21049"/>
              <wp:lineTo x="21402" y="0"/>
              <wp:lineTo x="0" y="0"/>
            </wp:wrapPolygon>
          </wp:wrapTight>
          <wp:docPr id="2" name="Picture 2" descr="AARES 2017 Logo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RES 2017 Logo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7D24" w14:textId="6DB176FE" w:rsidR="0094637A" w:rsidRDefault="0094637A">
    <w:pPr>
      <w:pStyle w:val="Header"/>
    </w:pPr>
    <w:r>
      <w:rPr>
        <w:noProof/>
        <w:lang w:eastAsia="en-AU"/>
      </w:rPr>
      <w:drawing>
        <wp:inline distT="0" distB="0" distL="0" distR="0" wp14:anchorId="37DAEF5D" wp14:editId="651D9D72">
          <wp:extent cx="5724525" cy="1266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4" w15:restartNumberingAfterBreak="0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0DD4924"/>
    <w:multiLevelType w:val="hybridMultilevel"/>
    <w:tmpl w:val="4BDCCDAE"/>
    <w:lvl w:ilvl="0" w:tplc="B2D660D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094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5886FB4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7F06B8E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E6C1756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7A8AD0A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7C26EA6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4906A52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0610422C"/>
    <w:multiLevelType w:val="hybridMultilevel"/>
    <w:tmpl w:val="C410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10F9F"/>
    <w:multiLevelType w:val="hybridMultilevel"/>
    <w:tmpl w:val="07689554"/>
    <w:lvl w:ilvl="0" w:tplc="41D4C5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7A8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2B8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E86C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EFEC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4AB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0BC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ACD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497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0357FA3"/>
    <w:multiLevelType w:val="hybridMultilevel"/>
    <w:tmpl w:val="EC5E5DC0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5529D"/>
    <w:multiLevelType w:val="multilevel"/>
    <w:tmpl w:val="49C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BA1AE6"/>
    <w:multiLevelType w:val="hybridMultilevel"/>
    <w:tmpl w:val="90EAF98C"/>
    <w:lvl w:ilvl="0" w:tplc="C4EE91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22C1D24"/>
    <w:multiLevelType w:val="hybridMultilevel"/>
    <w:tmpl w:val="44B8D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9119C2"/>
    <w:multiLevelType w:val="multilevel"/>
    <w:tmpl w:val="C11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5774252"/>
    <w:multiLevelType w:val="hybridMultilevel"/>
    <w:tmpl w:val="28D61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D9D7587"/>
    <w:multiLevelType w:val="hybridMultilevel"/>
    <w:tmpl w:val="FE0254DE"/>
    <w:lvl w:ilvl="0" w:tplc="A5F06B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20" w15:restartNumberingAfterBreak="0">
    <w:nsid w:val="42C52F58"/>
    <w:multiLevelType w:val="hybridMultilevel"/>
    <w:tmpl w:val="8042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012AF"/>
    <w:multiLevelType w:val="multilevel"/>
    <w:tmpl w:val="0BB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86766E"/>
    <w:multiLevelType w:val="hybridMultilevel"/>
    <w:tmpl w:val="725A407A"/>
    <w:lvl w:ilvl="0" w:tplc="D8F84BF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F76AB"/>
    <w:multiLevelType w:val="hybridMultilevel"/>
    <w:tmpl w:val="BE3A53AC"/>
    <w:lvl w:ilvl="0" w:tplc="48E8593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A88CFE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C243180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9DA3F1C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1BC596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300DCE2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4F6E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0F230B8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CDEC750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5866188A"/>
    <w:multiLevelType w:val="hybridMultilevel"/>
    <w:tmpl w:val="28B63D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777C"/>
    <w:multiLevelType w:val="multilevel"/>
    <w:tmpl w:val="604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66063429"/>
    <w:multiLevelType w:val="multilevel"/>
    <w:tmpl w:val="FCBECBAC"/>
    <w:lvl w:ilvl="0">
      <w:start w:val="1"/>
      <w:numFmt w:val="upperLetter"/>
      <w:pStyle w:val="AppendixHeading1base"/>
      <w:lvlText w:val="Appendix %1 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6BC07415"/>
    <w:multiLevelType w:val="multilevel"/>
    <w:tmpl w:val="169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695EBF"/>
    <w:multiLevelType w:val="multilevel"/>
    <w:tmpl w:val="177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76F02097"/>
    <w:multiLevelType w:val="hybridMultilevel"/>
    <w:tmpl w:val="F120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813E2"/>
    <w:multiLevelType w:val="hybridMultilevel"/>
    <w:tmpl w:val="DD885956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4B590D"/>
    <w:multiLevelType w:val="hybridMultilevel"/>
    <w:tmpl w:val="09CEA736"/>
    <w:lvl w:ilvl="0" w:tplc="608C3DA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C8AA7A0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476C6F44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AC04A24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A6ADA4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0A22A50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03ED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A72F6B6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32C05A3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 w16cid:durableId="1884050090">
    <w:abstractNumId w:val="32"/>
  </w:num>
  <w:num w:numId="2" w16cid:durableId="984434013">
    <w:abstractNumId w:val="4"/>
  </w:num>
  <w:num w:numId="3" w16cid:durableId="1668435318">
    <w:abstractNumId w:val="3"/>
  </w:num>
  <w:num w:numId="4" w16cid:durableId="1810710268">
    <w:abstractNumId w:val="0"/>
  </w:num>
  <w:num w:numId="5" w16cid:durableId="469956">
    <w:abstractNumId w:val="26"/>
  </w:num>
  <w:num w:numId="6" w16cid:durableId="961108675">
    <w:abstractNumId w:val="2"/>
  </w:num>
  <w:num w:numId="7" w16cid:durableId="1798377651">
    <w:abstractNumId w:val="1"/>
  </w:num>
  <w:num w:numId="8" w16cid:durableId="312219376">
    <w:abstractNumId w:val="15"/>
  </w:num>
  <w:num w:numId="9" w16cid:durableId="95180491">
    <w:abstractNumId w:val="17"/>
  </w:num>
  <w:num w:numId="10" w16cid:durableId="1397586291">
    <w:abstractNumId w:val="28"/>
  </w:num>
  <w:num w:numId="11" w16cid:durableId="1691641524">
    <w:abstractNumId w:val="11"/>
  </w:num>
  <w:num w:numId="12" w16cid:durableId="1884750233">
    <w:abstractNumId w:val="12"/>
  </w:num>
  <w:num w:numId="13" w16cid:durableId="1422138876">
    <w:abstractNumId w:val="19"/>
  </w:num>
  <w:num w:numId="14" w16cid:durableId="845482741">
    <w:abstractNumId w:val="25"/>
  </w:num>
  <w:num w:numId="15" w16cid:durableId="900025337">
    <w:abstractNumId w:val="29"/>
  </w:num>
  <w:num w:numId="16" w16cid:durableId="1766262536">
    <w:abstractNumId w:val="20"/>
  </w:num>
  <w:num w:numId="17" w16cid:durableId="1829402711">
    <w:abstractNumId w:val="16"/>
  </w:num>
  <w:num w:numId="18" w16cid:durableId="245461571">
    <w:abstractNumId w:val="13"/>
  </w:num>
  <w:num w:numId="19" w16cid:durableId="393817138">
    <w:abstractNumId w:val="24"/>
  </w:num>
  <w:num w:numId="20" w16cid:durableId="1509371642">
    <w:abstractNumId w:val="6"/>
  </w:num>
  <w:num w:numId="21" w16cid:durableId="1049233031">
    <w:abstractNumId w:val="10"/>
  </w:num>
  <w:num w:numId="22" w16cid:durableId="1195342856">
    <w:abstractNumId w:val="18"/>
  </w:num>
  <w:num w:numId="23" w16cid:durableId="233785948">
    <w:abstractNumId w:val="5"/>
  </w:num>
  <w:num w:numId="24" w16cid:durableId="1949964427">
    <w:abstractNumId w:val="35"/>
  </w:num>
  <w:num w:numId="25" w16cid:durableId="1923097416">
    <w:abstractNumId w:val="23"/>
  </w:num>
  <w:num w:numId="26" w16cid:durableId="384381132">
    <w:abstractNumId w:val="7"/>
  </w:num>
  <w:num w:numId="27" w16cid:durableId="1200246741">
    <w:abstractNumId w:val="33"/>
  </w:num>
  <w:num w:numId="28" w16cid:durableId="427896458">
    <w:abstractNumId w:val="27"/>
  </w:num>
  <w:num w:numId="29" w16cid:durableId="1439058961">
    <w:abstractNumId w:val="9"/>
  </w:num>
  <w:num w:numId="30" w16cid:durableId="1452826121">
    <w:abstractNumId w:val="14"/>
  </w:num>
  <w:num w:numId="31" w16cid:durableId="1085958656">
    <w:abstractNumId w:val="31"/>
  </w:num>
  <w:num w:numId="32" w16cid:durableId="1773355448">
    <w:abstractNumId w:val="21"/>
  </w:num>
  <w:num w:numId="33" w16cid:durableId="2035500472">
    <w:abstractNumId w:val="30"/>
  </w:num>
  <w:num w:numId="34" w16cid:durableId="506793239">
    <w:abstractNumId w:val="22"/>
  </w:num>
  <w:num w:numId="35" w16cid:durableId="1613971588">
    <w:abstractNumId w:val="22"/>
  </w:num>
  <w:num w:numId="36" w16cid:durableId="1261453767">
    <w:abstractNumId w:val="34"/>
  </w:num>
  <w:num w:numId="37" w16cid:durableId="1274020138">
    <w:abstractNumId w:val="34"/>
  </w:num>
  <w:num w:numId="38" w16cid:durableId="27841998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O0NLA0NjU2NDNX0lEKTi0uzszPAykwrAUAwybXrywAAAA="/>
  </w:docVars>
  <w:rsids>
    <w:rsidRoot w:val="00C46304"/>
    <w:rsid w:val="000017CA"/>
    <w:rsid w:val="00002D19"/>
    <w:rsid w:val="00010DD5"/>
    <w:rsid w:val="00023393"/>
    <w:rsid w:val="00034B66"/>
    <w:rsid w:val="00042E6F"/>
    <w:rsid w:val="0004599D"/>
    <w:rsid w:val="00060DD8"/>
    <w:rsid w:val="00072F63"/>
    <w:rsid w:val="00085DC8"/>
    <w:rsid w:val="00087978"/>
    <w:rsid w:val="00092FA9"/>
    <w:rsid w:val="000B0AC2"/>
    <w:rsid w:val="000B5004"/>
    <w:rsid w:val="000C3E64"/>
    <w:rsid w:val="00103F03"/>
    <w:rsid w:val="00104760"/>
    <w:rsid w:val="00126157"/>
    <w:rsid w:val="00162CA1"/>
    <w:rsid w:val="001B7AB6"/>
    <w:rsid w:val="001C3E1C"/>
    <w:rsid w:val="001D6D30"/>
    <w:rsid w:val="001D7FCF"/>
    <w:rsid w:val="001E14D8"/>
    <w:rsid w:val="00220C0B"/>
    <w:rsid w:val="002321AA"/>
    <w:rsid w:val="00263939"/>
    <w:rsid w:val="002746CB"/>
    <w:rsid w:val="00282925"/>
    <w:rsid w:val="0028690F"/>
    <w:rsid w:val="00290BF7"/>
    <w:rsid w:val="002A3CF1"/>
    <w:rsid w:val="002D362A"/>
    <w:rsid w:val="002D706E"/>
    <w:rsid w:val="00302406"/>
    <w:rsid w:val="00312429"/>
    <w:rsid w:val="003179A9"/>
    <w:rsid w:val="00327265"/>
    <w:rsid w:val="003309BF"/>
    <w:rsid w:val="00333E9B"/>
    <w:rsid w:val="003427F7"/>
    <w:rsid w:val="003536B2"/>
    <w:rsid w:val="00357157"/>
    <w:rsid w:val="00373C84"/>
    <w:rsid w:val="00387D96"/>
    <w:rsid w:val="003A078F"/>
    <w:rsid w:val="003A5AD2"/>
    <w:rsid w:val="003B3185"/>
    <w:rsid w:val="003F1330"/>
    <w:rsid w:val="003F1556"/>
    <w:rsid w:val="004121C2"/>
    <w:rsid w:val="004145B4"/>
    <w:rsid w:val="00457FAE"/>
    <w:rsid w:val="00470DCE"/>
    <w:rsid w:val="004723EA"/>
    <w:rsid w:val="004900F4"/>
    <w:rsid w:val="004B0564"/>
    <w:rsid w:val="004B72B0"/>
    <w:rsid w:val="004C6D36"/>
    <w:rsid w:val="004E32C6"/>
    <w:rsid w:val="00501860"/>
    <w:rsid w:val="00522AE5"/>
    <w:rsid w:val="00537C95"/>
    <w:rsid w:val="00544CC6"/>
    <w:rsid w:val="00551F9B"/>
    <w:rsid w:val="00552C72"/>
    <w:rsid w:val="005615D9"/>
    <w:rsid w:val="00565540"/>
    <w:rsid w:val="005734EF"/>
    <w:rsid w:val="005831ED"/>
    <w:rsid w:val="00583CFF"/>
    <w:rsid w:val="005878DA"/>
    <w:rsid w:val="00593BE7"/>
    <w:rsid w:val="005A60AA"/>
    <w:rsid w:val="005A6EB0"/>
    <w:rsid w:val="005C103D"/>
    <w:rsid w:val="005C66CA"/>
    <w:rsid w:val="005F0E0A"/>
    <w:rsid w:val="005F46E5"/>
    <w:rsid w:val="00606F23"/>
    <w:rsid w:val="0063419F"/>
    <w:rsid w:val="00634961"/>
    <w:rsid w:val="00676D61"/>
    <w:rsid w:val="00684AE5"/>
    <w:rsid w:val="00690992"/>
    <w:rsid w:val="006A029A"/>
    <w:rsid w:val="006F32B0"/>
    <w:rsid w:val="00705527"/>
    <w:rsid w:val="00714FEF"/>
    <w:rsid w:val="0075375D"/>
    <w:rsid w:val="00754435"/>
    <w:rsid w:val="007671D7"/>
    <w:rsid w:val="00773F22"/>
    <w:rsid w:val="007A29A2"/>
    <w:rsid w:val="007A63F6"/>
    <w:rsid w:val="007B1A38"/>
    <w:rsid w:val="007B3FA3"/>
    <w:rsid w:val="007B7869"/>
    <w:rsid w:val="007C4541"/>
    <w:rsid w:val="007D241F"/>
    <w:rsid w:val="007D7B3F"/>
    <w:rsid w:val="007E2775"/>
    <w:rsid w:val="00807838"/>
    <w:rsid w:val="0082150E"/>
    <w:rsid w:val="008249F0"/>
    <w:rsid w:val="00841115"/>
    <w:rsid w:val="00897E57"/>
    <w:rsid w:val="008B35DB"/>
    <w:rsid w:val="008C09D8"/>
    <w:rsid w:val="008C6F96"/>
    <w:rsid w:val="008D7CA0"/>
    <w:rsid w:val="0090046E"/>
    <w:rsid w:val="00903CA3"/>
    <w:rsid w:val="00916C08"/>
    <w:rsid w:val="00934E76"/>
    <w:rsid w:val="00935202"/>
    <w:rsid w:val="0094118D"/>
    <w:rsid w:val="0094637A"/>
    <w:rsid w:val="0095326A"/>
    <w:rsid w:val="00956B6F"/>
    <w:rsid w:val="00957A5A"/>
    <w:rsid w:val="00962659"/>
    <w:rsid w:val="00995A94"/>
    <w:rsid w:val="009B3040"/>
    <w:rsid w:val="009E0E27"/>
    <w:rsid w:val="009E4A04"/>
    <w:rsid w:val="009F246B"/>
    <w:rsid w:val="009F733D"/>
    <w:rsid w:val="00A02239"/>
    <w:rsid w:val="00A11ECD"/>
    <w:rsid w:val="00A263B7"/>
    <w:rsid w:val="00A46E8F"/>
    <w:rsid w:val="00A800D2"/>
    <w:rsid w:val="00AA3C41"/>
    <w:rsid w:val="00AC457E"/>
    <w:rsid w:val="00AC7637"/>
    <w:rsid w:val="00B3113A"/>
    <w:rsid w:val="00B41C27"/>
    <w:rsid w:val="00B54E40"/>
    <w:rsid w:val="00B55BBD"/>
    <w:rsid w:val="00B6366F"/>
    <w:rsid w:val="00B708A1"/>
    <w:rsid w:val="00B85335"/>
    <w:rsid w:val="00BA4F0C"/>
    <w:rsid w:val="00BC26CD"/>
    <w:rsid w:val="00BC5259"/>
    <w:rsid w:val="00BF3E0B"/>
    <w:rsid w:val="00C003F8"/>
    <w:rsid w:val="00C01D5A"/>
    <w:rsid w:val="00C15BFF"/>
    <w:rsid w:val="00C31E58"/>
    <w:rsid w:val="00C37FFA"/>
    <w:rsid w:val="00C4623C"/>
    <w:rsid w:val="00C46304"/>
    <w:rsid w:val="00C62DE3"/>
    <w:rsid w:val="00C654AF"/>
    <w:rsid w:val="00C76734"/>
    <w:rsid w:val="00C83D4A"/>
    <w:rsid w:val="00CA45A2"/>
    <w:rsid w:val="00CE58E1"/>
    <w:rsid w:val="00D01D49"/>
    <w:rsid w:val="00D20F99"/>
    <w:rsid w:val="00D407C6"/>
    <w:rsid w:val="00D474C1"/>
    <w:rsid w:val="00D60FB8"/>
    <w:rsid w:val="00D674FA"/>
    <w:rsid w:val="00DA2372"/>
    <w:rsid w:val="00DB7FA3"/>
    <w:rsid w:val="00DD5DE6"/>
    <w:rsid w:val="00DE179D"/>
    <w:rsid w:val="00DE50C3"/>
    <w:rsid w:val="00DE5EA3"/>
    <w:rsid w:val="00E00B1B"/>
    <w:rsid w:val="00E063CA"/>
    <w:rsid w:val="00E11B46"/>
    <w:rsid w:val="00E14EB1"/>
    <w:rsid w:val="00E17FFA"/>
    <w:rsid w:val="00E22191"/>
    <w:rsid w:val="00E22567"/>
    <w:rsid w:val="00E847DF"/>
    <w:rsid w:val="00EA469D"/>
    <w:rsid w:val="00EB7F44"/>
    <w:rsid w:val="00EC59C8"/>
    <w:rsid w:val="00EC600A"/>
    <w:rsid w:val="00ED102D"/>
    <w:rsid w:val="00EF42AB"/>
    <w:rsid w:val="00F068F0"/>
    <w:rsid w:val="00F2315C"/>
    <w:rsid w:val="00F24841"/>
    <w:rsid w:val="00F45871"/>
    <w:rsid w:val="00F65D20"/>
    <w:rsid w:val="00F80547"/>
    <w:rsid w:val="00F90F8A"/>
    <w:rsid w:val="00FA00A8"/>
    <w:rsid w:val="00FC6F4B"/>
    <w:rsid w:val="00FE29F4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AF9C5"/>
  <w15:chartTrackingRefBased/>
  <w15:docId w15:val="{4DA1B2A8-A95F-4E7F-A437-FC92E51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0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5A60AA"/>
    <w:pPr>
      <w:tabs>
        <w:tab w:val="left" w:pos="1134"/>
      </w:tabs>
      <w:spacing w:before="360" w:after="240"/>
      <w:ind w:left="720" w:hanging="720"/>
      <w:outlineLvl w:val="2"/>
    </w:pPr>
    <w:rPr>
      <w:rFonts w:ascii="Calibri" w:hAnsi="Calibri"/>
      <w:b/>
      <w:bCs/>
      <w:color w:val="auto"/>
      <w:lang w:eastAsia="en-AU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5A60AA"/>
    <w:pPr>
      <w:spacing w:before="240" w:after="120"/>
      <w:ind w:left="0" w:firstLine="0"/>
      <w:outlineLvl w:val="3"/>
    </w:pPr>
    <w:rPr>
      <w:iCs/>
      <w:color w:val="2E74B5" w:themeColor="accent1" w:themeShade="BF"/>
      <w:spacing w:val="1"/>
      <w:sz w:val="24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5A60AA"/>
    <w:pPr>
      <w:outlineLvl w:val="4"/>
    </w:pPr>
    <w:rPr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A60AA"/>
    <w:pPr>
      <w:keepNext/>
      <w:keepLines/>
      <w:spacing w:before="200" w:after="120"/>
      <w:outlineLvl w:val="5"/>
    </w:pPr>
    <w:rPr>
      <w:rFonts w:ascii="Calibri" w:eastAsiaTheme="majorEastAsia" w:hAnsi="Calibri" w:cstheme="majorBidi"/>
      <w:i/>
      <w:iCs/>
      <w:color w:val="00000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A60AA"/>
    <w:pPr>
      <w:spacing w:before="240" w:after="60"/>
      <w:outlineLvl w:val="6"/>
    </w:pPr>
    <w:rPr>
      <w:rFonts w:eastAsia="Calibri" w:cstheme="majorBidi"/>
      <w:color w:val="00000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A60AA"/>
    <w:pPr>
      <w:spacing w:before="240" w:after="60"/>
      <w:outlineLvl w:val="7"/>
    </w:pPr>
    <w:rPr>
      <w:rFonts w:eastAsia="Calibri" w:cstheme="majorBidi"/>
      <w:i/>
      <w:iCs/>
      <w:color w:val="000000"/>
      <w:lang w:eastAsia="en-AU"/>
    </w:rPr>
  </w:style>
  <w:style w:type="paragraph" w:styleId="Heading9">
    <w:name w:val="heading 9"/>
    <w:aliases w:val="Appendix Heading 1"/>
    <w:basedOn w:val="AppendixHeading1base"/>
    <w:next w:val="BodyText"/>
    <w:link w:val="Heading9Char"/>
    <w:uiPriority w:val="10"/>
    <w:rsid w:val="005A60AA"/>
    <w:pPr>
      <w:spacing w:after="1080"/>
      <w:outlineLvl w:val="8"/>
    </w:pPr>
    <w:rPr>
      <w:color w:val="ED7D31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le Emphasis-subtitle"/>
    <w:basedOn w:val="DefaultParagraphFont"/>
    <w:uiPriority w:val="19"/>
    <w:qFormat/>
    <w:rsid w:val="005A60AA"/>
    <w:rPr>
      <w:i/>
      <w:iCs/>
      <w:color w:val="595959" w:themeColor="text1" w:themeTint="A6"/>
    </w:rPr>
  </w:style>
  <w:style w:type="paragraph" w:styleId="Title">
    <w:name w:val="Title"/>
    <w:aliases w:val="Title-IRERE"/>
    <w:basedOn w:val="Normal"/>
    <w:next w:val="Normal"/>
    <w:link w:val="TitleChar"/>
    <w:uiPriority w:val="10"/>
    <w:qFormat/>
    <w:rsid w:val="005A6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-IRERE Char"/>
    <w:basedOn w:val="DefaultParagraphFont"/>
    <w:link w:val="Title"/>
    <w:uiPriority w:val="10"/>
    <w:rsid w:val="005A60A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VersoPageHeading">
    <w:name w:val="Verso Page Heading"/>
    <w:uiPriority w:val="12"/>
    <w:qFormat/>
    <w:rsid w:val="005A60AA"/>
    <w:pPr>
      <w:spacing w:before="180" w:after="60"/>
    </w:pPr>
    <w:rPr>
      <w:rFonts w:ascii="Calibri" w:eastAsia="Times New Roman" w:hAnsi="Calibri" w:cs="Times New Roman"/>
      <w:bCs/>
      <w:color w:val="ED7D31" w:themeColor="accent2"/>
      <w:szCs w:val="26"/>
      <w:lang w:eastAsia="en-US"/>
    </w:rPr>
  </w:style>
  <w:style w:type="paragraph" w:customStyle="1" w:styleId="CoverTitle">
    <w:name w:val="CoverTitle"/>
    <w:next w:val="CoverSubtitle"/>
    <w:uiPriority w:val="12"/>
    <w:qFormat/>
    <w:rsid w:val="005A60AA"/>
    <w:pPr>
      <w:spacing w:after="170" w:line="216" w:lineRule="auto"/>
    </w:pPr>
    <w:rPr>
      <w:rFonts w:ascii="Calibri" w:eastAsiaTheme="majorEastAsia" w:hAnsi="Calibri" w:cstheme="majorBidi"/>
      <w:b/>
      <w:color w:val="ED7D31" w:themeColor="accent2"/>
      <w:spacing w:val="5"/>
      <w:kern w:val="28"/>
      <w:sz w:val="80"/>
      <w:szCs w:val="52"/>
      <w:lang w:eastAsia="en-AU"/>
    </w:rPr>
  </w:style>
  <w:style w:type="paragraph" w:customStyle="1" w:styleId="PartTitle">
    <w:name w:val="PartTitle"/>
    <w:next w:val="PartSubtitle"/>
    <w:uiPriority w:val="15"/>
    <w:qFormat/>
    <w:rsid w:val="005A60AA"/>
    <w:pPr>
      <w:keepNext/>
      <w:tabs>
        <w:tab w:val="left" w:pos="2552"/>
      </w:tabs>
      <w:ind w:left="2552" w:hanging="2552"/>
      <w:outlineLvl w:val="0"/>
    </w:pPr>
    <w:rPr>
      <w:rFonts w:ascii="Calibri" w:eastAsia="Calibri" w:hAnsi="Calibri" w:cs="Times New Roman"/>
      <w:b/>
      <w:color w:val="2E74B5" w:themeColor="accent1" w:themeShade="BF"/>
      <w:sz w:val="80"/>
      <w:lang w:eastAsia="en-AU"/>
    </w:rPr>
  </w:style>
  <w:style w:type="paragraph" w:customStyle="1" w:styleId="PartSubtitle">
    <w:name w:val="PartSubtitle"/>
    <w:basedOn w:val="PartTitle"/>
    <w:next w:val="BodyText"/>
    <w:uiPriority w:val="15"/>
    <w:qFormat/>
    <w:rsid w:val="005A60AA"/>
    <w:pPr>
      <w:spacing w:before="360" w:after="240" w:line="340" w:lineRule="atLeast"/>
      <w:outlineLvl w:val="9"/>
    </w:pPr>
    <w:rPr>
      <w:b w:val="0"/>
      <w:color w:val="ED7D31" w:themeColor="accent2"/>
      <w:sz w:val="34"/>
    </w:rPr>
  </w:style>
  <w:style w:type="paragraph" w:styleId="BodyText">
    <w:name w:val="Body Text"/>
    <w:link w:val="BodyTextChar"/>
    <w:qFormat/>
    <w:rsid w:val="005A60AA"/>
    <w:pPr>
      <w:spacing w:before="120" w:after="120"/>
    </w:pPr>
    <w:rPr>
      <w:rFonts w:ascii="Calibri" w:eastAsia="Calibri" w:hAnsi="Calibri"/>
      <w:color w:val="000000"/>
      <w:lang w:eastAsia="en-AU"/>
    </w:rPr>
  </w:style>
  <w:style w:type="character" w:customStyle="1" w:styleId="BodyTextChar">
    <w:name w:val="Body Text Char"/>
    <w:basedOn w:val="DefaultParagraphFont"/>
    <w:link w:val="BodyText"/>
    <w:rsid w:val="005A60AA"/>
    <w:rPr>
      <w:rFonts w:ascii="Calibri" w:eastAsia="Calibri" w:hAnsi="Calibri"/>
      <w:color w:val="000000"/>
      <w:sz w:val="22"/>
      <w:szCs w:val="22"/>
      <w:lang w:eastAsia="en-AU"/>
    </w:rPr>
  </w:style>
  <w:style w:type="paragraph" w:customStyle="1" w:styleId="ListofFiguresandTablesTOCHeading">
    <w:name w:val="List of Figures and Tables TOC Heading"/>
    <w:basedOn w:val="TOCHeading"/>
    <w:next w:val="TableofFigures"/>
    <w:uiPriority w:val="14"/>
    <w:qFormat/>
    <w:rsid w:val="005A60AA"/>
    <w:pPr>
      <w:tabs>
        <w:tab w:val="left" w:pos="1134"/>
      </w:tabs>
      <w:spacing w:before="480" w:after="240" w:line="480" w:lineRule="exact"/>
      <w:outlineLvl w:val="1"/>
    </w:pPr>
    <w:rPr>
      <w:rFonts w:ascii="Calibri" w:hAnsi="Calibri"/>
      <w:b/>
      <w:color w:val="ED7D31" w:themeColor="accent2"/>
      <w:sz w:val="44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link w:val="TOCHeadingChar"/>
    <w:uiPriority w:val="19"/>
    <w:unhideWhenUsed/>
    <w:qFormat/>
    <w:rsid w:val="005A60AA"/>
    <w:pPr>
      <w:outlineLvl w:val="9"/>
    </w:pPr>
  </w:style>
  <w:style w:type="paragraph" w:styleId="TableofFigures">
    <w:name w:val="table of figures"/>
    <w:basedOn w:val="BodyText"/>
    <w:next w:val="BodyText"/>
    <w:uiPriority w:val="99"/>
    <w:rsid w:val="005A60AA"/>
    <w:pPr>
      <w:tabs>
        <w:tab w:val="right" w:leader="dot" w:pos="9639"/>
      </w:tabs>
      <w:spacing w:before="0"/>
      <w:ind w:right="284"/>
    </w:pPr>
  </w:style>
  <w:style w:type="paragraph" w:customStyle="1" w:styleId="FootnoteHeading">
    <w:name w:val="Footnote Heading"/>
    <w:basedOn w:val="FootnoteText"/>
    <w:uiPriority w:val="9"/>
    <w:qFormat/>
    <w:rsid w:val="005A60AA"/>
    <w:rPr>
      <w:rFonts w:cs="Times New Roman"/>
      <w:b/>
    </w:rPr>
  </w:style>
  <w:style w:type="paragraph" w:styleId="FootnoteText">
    <w:name w:val="footnote text"/>
    <w:basedOn w:val="BodyText"/>
    <w:link w:val="FootnoteTextChar"/>
    <w:uiPriority w:val="99"/>
    <w:qFormat/>
    <w:rsid w:val="005A60AA"/>
    <w:pPr>
      <w:spacing w:before="6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60AA"/>
    <w:rPr>
      <w:rFonts w:ascii="Calibri" w:eastAsia="Calibri" w:hAnsi="Calibri"/>
      <w:color w:val="000000"/>
      <w:sz w:val="16"/>
      <w:szCs w:val="20"/>
      <w:lang w:eastAsia="en-AU"/>
    </w:rPr>
  </w:style>
  <w:style w:type="paragraph" w:customStyle="1" w:styleId="FigureTableSource">
    <w:name w:val="Figure/Table Source"/>
    <w:basedOn w:val="BodyText"/>
    <w:next w:val="BodyText"/>
    <w:uiPriority w:val="4"/>
    <w:qFormat/>
    <w:rsid w:val="005A60AA"/>
    <w:pPr>
      <w:tabs>
        <w:tab w:val="left" w:pos="539"/>
      </w:tabs>
      <w:spacing w:after="240" w:line="180" w:lineRule="atLeast"/>
    </w:pPr>
    <w:rPr>
      <w:rFonts w:cs="Times New Roman"/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5A60AA"/>
    <w:pPr>
      <w:spacing w:before="60" w:after="60"/>
    </w:pPr>
    <w:rPr>
      <w:rFonts w:ascii="Calibri" w:eastAsia="Calibri" w:hAnsi="Calibri"/>
      <w:color w:val="000000"/>
      <w:sz w:val="18"/>
      <w:lang w:eastAsia="en-AU"/>
    </w:rPr>
  </w:style>
  <w:style w:type="paragraph" w:customStyle="1" w:styleId="TableBullet">
    <w:name w:val="TableBullet"/>
    <w:basedOn w:val="TableText"/>
    <w:next w:val="TableText"/>
    <w:uiPriority w:val="5"/>
    <w:qFormat/>
    <w:rsid w:val="005A60AA"/>
    <w:pPr>
      <w:numPr>
        <w:numId w:val="11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5A60AA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5A60AA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next w:val="BodyText"/>
    <w:uiPriority w:val="12"/>
    <w:qFormat/>
    <w:rsid w:val="005A60AA"/>
    <w:pPr>
      <w:numPr>
        <w:ilvl w:val="1"/>
      </w:numPr>
      <w:spacing w:after="170"/>
    </w:pPr>
    <w:rPr>
      <w:rFonts w:ascii="Calibri" w:eastAsiaTheme="majorEastAsia" w:hAnsi="Calibri" w:cstheme="majorBidi"/>
      <w:iCs/>
      <w:color w:val="44546A" w:themeColor="text2"/>
      <w:spacing w:val="15"/>
      <w:sz w:val="34"/>
      <w:lang w:eastAsia="en-AU"/>
    </w:rPr>
  </w:style>
  <w:style w:type="paragraph" w:customStyle="1" w:styleId="BackCoverContactHeading">
    <w:name w:val="BackCover ContactHeading"/>
    <w:next w:val="BackCoverContactDetails"/>
    <w:uiPriority w:val="18"/>
    <w:qFormat/>
    <w:rsid w:val="005A60AA"/>
    <w:pPr>
      <w:spacing w:before="360" w:after="60"/>
    </w:pPr>
    <w:rPr>
      <w:rFonts w:ascii="Calibri" w:eastAsia="Calibri" w:hAnsi="Calibri" w:cs="Times New Roman"/>
      <w:caps/>
      <w:sz w:val="18"/>
      <w:szCs w:val="20"/>
      <w:lang w:eastAsia="en-AU"/>
    </w:rPr>
  </w:style>
  <w:style w:type="paragraph" w:customStyle="1" w:styleId="BackCoverContactDetails">
    <w:name w:val="BackCover ContactDetails"/>
    <w:uiPriority w:val="18"/>
    <w:qFormat/>
    <w:rsid w:val="005A60AA"/>
    <w:pPr>
      <w:tabs>
        <w:tab w:val="left" w:pos="199"/>
      </w:tabs>
    </w:pPr>
    <w:rPr>
      <w:rFonts w:ascii="Calibri" w:eastAsia="Calibri" w:hAnsi="Calibri" w:cs="Times New Roman"/>
      <w:sz w:val="18"/>
      <w:lang w:eastAsia="en-AU"/>
    </w:rPr>
  </w:style>
  <w:style w:type="character" w:customStyle="1" w:styleId="BackCoverContactBold">
    <w:name w:val="BackCover ContactBold"/>
    <w:basedOn w:val="DefaultParagraphFont"/>
    <w:uiPriority w:val="18"/>
    <w:qFormat/>
    <w:rsid w:val="005A60AA"/>
    <w:rPr>
      <w:b/>
    </w:rPr>
  </w:style>
  <w:style w:type="paragraph" w:customStyle="1" w:styleId="Headerurl">
    <w:name w:val="Header url"/>
    <w:basedOn w:val="Header"/>
    <w:uiPriority w:val="99"/>
    <w:semiHidden/>
    <w:rsid w:val="005A60AA"/>
    <w:pPr>
      <w:tabs>
        <w:tab w:val="clear" w:pos="4320"/>
        <w:tab w:val="clear" w:pos="8640"/>
        <w:tab w:val="center" w:pos="4153"/>
        <w:tab w:val="right" w:pos="8306"/>
      </w:tabs>
    </w:pPr>
    <w:rPr>
      <w:rFonts w:ascii="Calibri" w:eastAsia="Calibri" w:hAnsi="Calibri"/>
      <w:b/>
      <w:caps/>
      <w:color w:val="00313C"/>
      <w:spacing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A6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AA"/>
    <w:rPr>
      <w:lang w:val="en-US" w:eastAsia="en-US"/>
    </w:rPr>
  </w:style>
  <w:style w:type="character" w:customStyle="1" w:styleId="PartNumber">
    <w:name w:val="PartNumber"/>
    <w:basedOn w:val="DefaultParagraphFont"/>
    <w:uiPriority w:val="15"/>
    <w:qFormat/>
    <w:rsid w:val="005A60AA"/>
    <w:rPr>
      <w:color w:val="ED7D31" w:themeColor="accent2"/>
    </w:rPr>
  </w:style>
  <w:style w:type="paragraph" w:customStyle="1" w:styleId="Heading1notnumbered">
    <w:name w:val="Heading 1 not numbered"/>
    <w:basedOn w:val="Heading1"/>
    <w:next w:val="BodyText"/>
    <w:uiPriority w:val="1"/>
    <w:rsid w:val="005A60AA"/>
    <w:pPr>
      <w:pageBreakBefore/>
      <w:tabs>
        <w:tab w:val="left" w:pos="1134"/>
      </w:tabs>
      <w:spacing w:before="0" w:after="960" w:line="480" w:lineRule="exact"/>
    </w:pPr>
    <w:rPr>
      <w:rFonts w:ascii="Calibri" w:hAnsi="Calibri"/>
      <w:b/>
      <w:bCs/>
      <w:color w:val="ED7D31" w:themeColor="accent2"/>
      <w:sz w:val="44"/>
      <w:szCs w:val="28"/>
      <w:lang w:eastAsia="en-AU"/>
    </w:rPr>
  </w:style>
  <w:style w:type="paragraph" w:customStyle="1" w:styleId="Heading3notnumbered">
    <w:name w:val="Heading 3 not numbered"/>
    <w:basedOn w:val="Heading3"/>
    <w:next w:val="BodyText"/>
    <w:uiPriority w:val="1"/>
    <w:qFormat/>
    <w:rsid w:val="005A60AA"/>
    <w:pPr>
      <w:ind w:left="0"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5A60AA"/>
    <w:rPr>
      <w:rFonts w:ascii="Calibri" w:eastAsiaTheme="majorEastAsia" w:hAnsi="Calibri" w:cstheme="majorBidi"/>
      <w:b/>
      <w:bCs/>
      <w:sz w:val="26"/>
      <w:szCs w:val="26"/>
      <w:lang w:eastAsia="en-AU"/>
    </w:rPr>
  </w:style>
  <w:style w:type="paragraph" w:customStyle="1" w:styleId="Heading2notnumbered">
    <w:name w:val="Heading 2 not numbered"/>
    <w:basedOn w:val="Heading2"/>
    <w:next w:val="BodyText"/>
    <w:autoRedefine/>
    <w:uiPriority w:val="1"/>
    <w:qFormat/>
    <w:rsid w:val="00FE29F4"/>
    <w:pPr>
      <w:tabs>
        <w:tab w:val="left" w:pos="1134"/>
      </w:tabs>
      <w:spacing w:before="360" w:after="240"/>
    </w:pPr>
    <w:rPr>
      <w:rFonts w:ascii="Calibri" w:hAnsi="Calibri"/>
      <w:bCs/>
      <w:color w:val="002060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Heading1noTOC">
    <w:name w:val="Heading 1 no TOC"/>
    <w:basedOn w:val="Heading1notnumbered"/>
    <w:next w:val="BodyText"/>
    <w:uiPriority w:val="1"/>
    <w:qFormat/>
    <w:rsid w:val="005A60AA"/>
  </w:style>
  <w:style w:type="paragraph" w:customStyle="1" w:styleId="BusinessUnitName">
    <w:name w:val="Business Unit Name"/>
    <w:uiPriority w:val="12"/>
    <w:qFormat/>
    <w:rsid w:val="005A60AA"/>
    <w:rPr>
      <w:rFonts w:ascii="Calibri" w:eastAsiaTheme="minorHAnsi" w:hAnsi="Calibri" w:cs="Times New Roman"/>
      <w:b/>
      <w:caps/>
      <w:noProof/>
      <w:color w:val="FFFFFF"/>
      <w:spacing w:val="16"/>
      <w:lang w:eastAsia="en-US"/>
    </w:rPr>
  </w:style>
  <w:style w:type="numbering" w:customStyle="1" w:styleId="TableBullets">
    <w:name w:val="TableBullets"/>
    <w:uiPriority w:val="99"/>
    <w:rsid w:val="005A60AA"/>
    <w:pPr>
      <w:numPr>
        <w:numId w:val="11"/>
      </w:numPr>
    </w:pPr>
  </w:style>
  <w:style w:type="numbering" w:customStyle="1" w:styleId="Sources">
    <w:name w:val="Sources"/>
    <w:rsid w:val="005A60AA"/>
    <w:pPr>
      <w:numPr>
        <w:numId w:val="12"/>
      </w:numPr>
    </w:pPr>
  </w:style>
  <w:style w:type="numbering" w:customStyle="1" w:styleId="Bullets">
    <w:name w:val="Bullets"/>
    <w:rsid w:val="005A60AA"/>
    <w:pPr>
      <w:numPr>
        <w:numId w:val="13"/>
      </w:numPr>
    </w:pPr>
  </w:style>
  <w:style w:type="numbering" w:customStyle="1" w:styleId="Numbers">
    <w:name w:val="Numbers"/>
    <w:rsid w:val="005A60AA"/>
    <w:pPr>
      <w:numPr>
        <w:numId w:val="14"/>
      </w:numPr>
    </w:pPr>
  </w:style>
  <w:style w:type="paragraph" w:customStyle="1" w:styleId="AppendixHeading1base">
    <w:name w:val="Appendix Heading 1 base"/>
    <w:uiPriority w:val="20"/>
    <w:semiHidden/>
    <w:qFormat/>
    <w:rsid w:val="005A60AA"/>
    <w:pPr>
      <w:keepNext/>
      <w:pageBreakBefore/>
      <w:numPr>
        <w:numId w:val="15"/>
      </w:numPr>
      <w:tabs>
        <w:tab w:val="left" w:pos="2268"/>
      </w:tabs>
    </w:pPr>
    <w:rPr>
      <w:rFonts w:ascii="Calibri" w:eastAsiaTheme="majorEastAsia" w:hAnsi="Calibri" w:cstheme="majorBidi"/>
      <w:b/>
      <w:bCs/>
      <w:color w:val="5B9BD5" w:themeColor="accent1"/>
      <w:sz w:val="44"/>
      <w:szCs w:val="28"/>
      <w:lang w:eastAsia="en-AU"/>
    </w:rPr>
  </w:style>
  <w:style w:type="paragraph" w:customStyle="1" w:styleId="AppendixHeading2">
    <w:name w:val="Appendix Heading 2"/>
    <w:basedOn w:val="Heading2"/>
    <w:next w:val="BodyText"/>
    <w:uiPriority w:val="11"/>
    <w:qFormat/>
    <w:rsid w:val="005A60AA"/>
    <w:pPr>
      <w:numPr>
        <w:ilvl w:val="1"/>
        <w:numId w:val="15"/>
      </w:numPr>
      <w:tabs>
        <w:tab w:val="left" w:pos="1134"/>
      </w:tabs>
      <w:spacing w:before="360" w:after="240"/>
    </w:pPr>
    <w:rPr>
      <w:rFonts w:ascii="Calibri" w:hAnsi="Calibri"/>
      <w:bCs/>
      <w:color w:val="ED7D31" w:themeColor="accent2"/>
      <w:sz w:val="32"/>
      <w:lang w:eastAsia="en-AU"/>
    </w:rPr>
  </w:style>
  <w:style w:type="paragraph" w:customStyle="1" w:styleId="AppendixHeading3">
    <w:name w:val="Appendix Heading 3"/>
    <w:basedOn w:val="Heading3"/>
    <w:next w:val="BodyText"/>
    <w:uiPriority w:val="11"/>
    <w:qFormat/>
    <w:rsid w:val="005A60AA"/>
    <w:pPr>
      <w:numPr>
        <w:ilvl w:val="2"/>
        <w:numId w:val="15"/>
      </w:numPr>
    </w:pPr>
  </w:style>
  <w:style w:type="paragraph" w:customStyle="1" w:styleId="AppendixHeading4">
    <w:name w:val="Appendix Heading 4"/>
    <w:basedOn w:val="Heading4"/>
    <w:next w:val="BodyText"/>
    <w:uiPriority w:val="11"/>
    <w:qFormat/>
    <w:rsid w:val="005A60AA"/>
  </w:style>
  <w:style w:type="character" w:customStyle="1" w:styleId="Heading4Char">
    <w:name w:val="Heading 4 Char"/>
    <w:basedOn w:val="DefaultParagraphFont"/>
    <w:link w:val="Heading4"/>
    <w:uiPriority w:val="9"/>
    <w:rsid w:val="005A60AA"/>
    <w:rPr>
      <w:rFonts w:ascii="Calibri" w:eastAsiaTheme="majorEastAsia" w:hAnsi="Calibri" w:cstheme="majorBidi"/>
      <w:b/>
      <w:bCs/>
      <w:iCs/>
      <w:color w:val="2E74B5" w:themeColor="accent1" w:themeShade="BF"/>
      <w:spacing w:val="1"/>
      <w:szCs w:val="26"/>
      <w:lang w:eastAsia="en-AU"/>
    </w:rPr>
  </w:style>
  <w:style w:type="paragraph" w:customStyle="1" w:styleId="Equation">
    <w:name w:val="Equation"/>
    <w:basedOn w:val="BodyText"/>
    <w:next w:val="BodyText"/>
    <w:uiPriority w:val="7"/>
    <w:qFormat/>
    <w:rsid w:val="005A60AA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 w:cs="Times New Roman"/>
      <w:color w:val="auto"/>
      <w:szCs w:val="24"/>
      <w:lang w:eastAsia="en-US"/>
    </w:rPr>
  </w:style>
  <w:style w:type="paragraph" w:customStyle="1" w:styleId="Reference">
    <w:name w:val="Reference"/>
    <w:basedOn w:val="BodyText"/>
    <w:next w:val="BodyText"/>
    <w:uiPriority w:val="4"/>
    <w:qFormat/>
    <w:rsid w:val="005A60AA"/>
    <w:pPr>
      <w:ind w:left="567" w:hanging="567"/>
    </w:pPr>
    <w:rPr>
      <w:rFonts w:cs="Times New Roman"/>
    </w:rPr>
  </w:style>
  <w:style w:type="character" w:customStyle="1" w:styleId="Italics">
    <w:name w:val="Italics"/>
    <w:basedOn w:val="DefaultParagraphFont"/>
    <w:uiPriority w:val="3"/>
    <w:qFormat/>
    <w:rsid w:val="005A60AA"/>
    <w:rPr>
      <w:i/>
    </w:rPr>
  </w:style>
  <w:style w:type="table" w:customStyle="1" w:styleId="LightShading1">
    <w:name w:val="Light Shading1"/>
    <w:basedOn w:val="TableNormal"/>
    <w:uiPriority w:val="60"/>
    <w:rsid w:val="005A60AA"/>
    <w:rPr>
      <w:rFonts w:ascii="Calibri" w:eastAsiaTheme="minorHAnsi" w:hAnsi="Calibri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CSIRO">
    <w:name w:val="Table_CSIRO"/>
    <w:basedOn w:val="TableNormal"/>
    <w:uiPriority w:val="99"/>
    <w:qFormat/>
    <w:rsid w:val="005A60AA"/>
    <w:rPr>
      <w:rFonts w:ascii="Calibri" w:eastAsiaTheme="minorHAnsi" w:hAnsi="Calibri" w:cs="Times New Roman"/>
      <w:lang w:eastAsia="en-AU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qFormat/>
    <w:rsid w:val="005A60AA"/>
    <w:pPr>
      <w:spacing w:before="0"/>
    </w:pPr>
    <w:rPr>
      <w:rFonts w:cs="Times New Roman"/>
    </w:rPr>
  </w:style>
  <w:style w:type="paragraph" w:styleId="Caption">
    <w:name w:val="caption"/>
    <w:basedOn w:val="BodyText"/>
    <w:next w:val="BodyText"/>
    <w:link w:val="CaptionChar"/>
    <w:uiPriority w:val="35"/>
    <w:qFormat/>
    <w:rsid w:val="005A60AA"/>
    <w:pPr>
      <w:keepNext/>
      <w:spacing w:before="180" w:after="180"/>
      <w:contextualSpacing/>
    </w:pPr>
    <w:rPr>
      <w:b/>
      <w:bCs/>
      <w:color w:val="2E74B5" w:themeColor="accent1" w:themeShade="BF"/>
      <w:sz w:val="20"/>
      <w:szCs w:val="18"/>
    </w:rPr>
  </w:style>
  <w:style w:type="character" w:customStyle="1" w:styleId="Bold">
    <w:name w:val="Bold"/>
    <w:basedOn w:val="DefaultParagraphFont"/>
    <w:uiPriority w:val="3"/>
    <w:qFormat/>
    <w:rsid w:val="005A60AA"/>
    <w:rPr>
      <w:b/>
    </w:rPr>
  </w:style>
  <w:style w:type="paragraph" w:customStyle="1" w:styleId="Boxedheading">
    <w:name w:val="Boxed heading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360" w:after="240"/>
      <w:ind w:left="227" w:right="227"/>
    </w:pPr>
    <w:rPr>
      <w:rFonts w:ascii="Calibri" w:eastAsia="Calibri" w:hAnsi="Calibri" w:cs="Times New Roman"/>
      <w:b/>
      <w:color w:val="000000"/>
      <w:sz w:val="28"/>
      <w:szCs w:val="28"/>
      <w:lang w:eastAsia="en-AU"/>
    </w:rPr>
  </w:style>
  <w:style w:type="paragraph" w:customStyle="1" w:styleId="Boxedtext">
    <w:name w:val="Boxed text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180" w:after="180"/>
      <w:ind w:left="227" w:right="227"/>
    </w:pPr>
    <w:rPr>
      <w:rFonts w:ascii="Calibri" w:eastAsia="Calibri" w:hAnsi="Calibri" w:cs="Times New Roman"/>
      <w:color w:val="000000"/>
      <w:lang w:eastAsia="en-AU"/>
    </w:rPr>
  </w:style>
  <w:style w:type="paragraph" w:customStyle="1" w:styleId="Default">
    <w:name w:val="Default"/>
    <w:rsid w:val="005A60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BodyA">
    <w:name w:val="Body A"/>
    <w:rsid w:val="005A60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AU"/>
    </w:rPr>
  </w:style>
  <w:style w:type="paragraph" w:customStyle="1" w:styleId="MJAnormal">
    <w:name w:val="MJA normal"/>
    <w:basedOn w:val="Normal"/>
    <w:link w:val="MJAnormalChar1"/>
    <w:uiPriority w:val="99"/>
    <w:qFormat/>
    <w:rsid w:val="005A60AA"/>
    <w:pPr>
      <w:spacing w:before="120" w:after="120" w:line="280" w:lineRule="atLeast"/>
    </w:pPr>
    <w:rPr>
      <w:lang w:eastAsia="en-AU"/>
    </w:rPr>
  </w:style>
  <w:style w:type="character" w:customStyle="1" w:styleId="MJAnormalChar1">
    <w:name w:val="MJA normal Char1"/>
    <w:link w:val="MJAnormal"/>
    <w:uiPriority w:val="99"/>
    <w:rsid w:val="005A60AA"/>
    <w:rPr>
      <w:rFonts w:ascii="Times New Roman" w:eastAsia="Times New Roman" w:hAnsi="Times New Roman" w:cs="Times New Roman"/>
      <w:sz w:val="22"/>
      <w:szCs w:val="22"/>
      <w:lang w:eastAsia="en-AU"/>
    </w:rPr>
  </w:style>
  <w:style w:type="paragraph" w:customStyle="1" w:styleId="ClauseHeading">
    <w:name w:val="Clause Heading"/>
    <w:basedOn w:val="Normal"/>
    <w:rsid w:val="005A60AA"/>
    <w:pPr>
      <w:tabs>
        <w:tab w:val="num" w:pos="567"/>
      </w:tabs>
      <w:spacing w:after="240"/>
      <w:ind w:left="567" w:hanging="567"/>
      <w:jc w:val="both"/>
    </w:pPr>
    <w:rPr>
      <w:rFonts w:ascii="Times New Roman Bold" w:hAnsi="Times New Roman Bold"/>
      <w:b/>
      <w:snapToGrid w:val="0"/>
      <w:color w:val="000000"/>
      <w:sz w:val="20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5A60AA"/>
    <w:pPr>
      <w:jc w:val="center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A60AA"/>
    <w:pPr>
      <w:spacing w:after="120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Char">
    <w:name w:val="EndNote Bibliography Char"/>
    <w:basedOn w:val="BodyTextChar"/>
    <w:link w:val="EndNoteBibliography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A60AA"/>
    <w:rPr>
      <w:rFonts w:ascii="Calibri" w:eastAsiaTheme="majorEastAsia" w:hAnsi="Calibri" w:cstheme="majorBidi"/>
      <w:b/>
      <w:bCs/>
      <w:iCs/>
      <w:spacing w:val="1"/>
      <w:sz w:val="2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A60AA"/>
    <w:rPr>
      <w:rFonts w:ascii="Calibri" w:eastAsiaTheme="majorEastAsia" w:hAnsi="Calibri" w:cstheme="majorBidi"/>
      <w:i/>
      <w:iCs/>
      <w:color w:val="000000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60AA"/>
    <w:rPr>
      <w:rFonts w:eastAsia="Calibri" w:cstheme="majorBidi"/>
      <w:color w:val="00000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60AA"/>
    <w:rPr>
      <w:rFonts w:eastAsia="Calibri" w:cstheme="majorBidi"/>
      <w:i/>
      <w:iCs/>
      <w:color w:val="000000"/>
      <w:lang w:eastAsia="en-AU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rsid w:val="005A60AA"/>
    <w:rPr>
      <w:rFonts w:ascii="Calibri" w:eastAsiaTheme="majorEastAsia" w:hAnsi="Calibri" w:cstheme="majorBidi"/>
      <w:b/>
      <w:bCs/>
      <w:color w:val="ED7D31" w:themeColor="accent2"/>
      <w:sz w:val="44"/>
      <w:szCs w:val="28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Index2">
    <w:name w:val="index 2"/>
    <w:basedOn w:val="Normal"/>
    <w:next w:val="Normal"/>
    <w:autoRedefine/>
    <w:uiPriority w:val="99"/>
    <w:semiHidden/>
    <w:rsid w:val="005A60AA"/>
    <w:pPr>
      <w:spacing w:after="120"/>
      <w:ind w:left="440" w:hanging="220"/>
    </w:pPr>
    <w:rPr>
      <w:rFonts w:ascii="Calibri" w:eastAsia="Calibri" w:hAnsi="Calibri"/>
      <w:color w:val="000000"/>
      <w:lang w:eastAsia="en-AU"/>
    </w:rPr>
  </w:style>
  <w:style w:type="paragraph" w:styleId="Index3">
    <w:name w:val="index 3"/>
    <w:basedOn w:val="Normal"/>
    <w:next w:val="Normal"/>
    <w:autoRedefine/>
    <w:uiPriority w:val="99"/>
    <w:semiHidden/>
    <w:rsid w:val="005A60AA"/>
    <w:pPr>
      <w:spacing w:after="120"/>
      <w:ind w:left="660" w:hanging="220"/>
    </w:pPr>
    <w:rPr>
      <w:rFonts w:ascii="Calibri" w:eastAsia="Calibri" w:hAnsi="Calibri"/>
      <w:color w:val="000000"/>
      <w:lang w:eastAsia="en-AU"/>
    </w:rPr>
  </w:style>
  <w:style w:type="paragraph" w:styleId="Index4">
    <w:name w:val="index 4"/>
    <w:basedOn w:val="Normal"/>
    <w:next w:val="Normal"/>
    <w:autoRedefine/>
    <w:uiPriority w:val="99"/>
    <w:semiHidden/>
    <w:rsid w:val="005A60AA"/>
    <w:pPr>
      <w:spacing w:after="120"/>
      <w:ind w:left="880" w:hanging="220"/>
    </w:pPr>
    <w:rPr>
      <w:rFonts w:ascii="Calibri" w:eastAsia="Calibri" w:hAnsi="Calibri"/>
      <w:color w:val="000000"/>
      <w:lang w:eastAsia="en-AU"/>
    </w:rPr>
  </w:style>
  <w:style w:type="paragraph" w:styleId="Index5">
    <w:name w:val="index 5"/>
    <w:basedOn w:val="Normal"/>
    <w:next w:val="Normal"/>
    <w:autoRedefine/>
    <w:uiPriority w:val="99"/>
    <w:semiHidden/>
    <w:rsid w:val="005A60AA"/>
    <w:pPr>
      <w:spacing w:after="120"/>
      <w:ind w:left="1100" w:hanging="220"/>
    </w:pPr>
    <w:rPr>
      <w:rFonts w:ascii="Calibri" w:eastAsia="Calibri" w:hAnsi="Calibri"/>
      <w:color w:val="000000"/>
      <w:lang w:eastAsia="en-AU"/>
    </w:rPr>
  </w:style>
  <w:style w:type="paragraph" w:styleId="Index6">
    <w:name w:val="index 6"/>
    <w:basedOn w:val="Normal"/>
    <w:next w:val="Normal"/>
    <w:autoRedefine/>
    <w:uiPriority w:val="99"/>
    <w:semiHidden/>
    <w:rsid w:val="005A60AA"/>
    <w:pPr>
      <w:spacing w:after="120"/>
      <w:ind w:left="1320" w:hanging="220"/>
    </w:pPr>
    <w:rPr>
      <w:rFonts w:ascii="Calibri" w:eastAsia="Calibri" w:hAnsi="Calibri"/>
      <w:color w:val="000000"/>
      <w:lang w:eastAsia="en-AU"/>
    </w:rPr>
  </w:style>
  <w:style w:type="paragraph" w:styleId="Index7">
    <w:name w:val="index 7"/>
    <w:basedOn w:val="Normal"/>
    <w:next w:val="Normal"/>
    <w:autoRedefine/>
    <w:uiPriority w:val="99"/>
    <w:semiHidden/>
    <w:rsid w:val="005A60AA"/>
    <w:pPr>
      <w:spacing w:after="120"/>
      <w:ind w:left="1540" w:hanging="220"/>
    </w:pPr>
    <w:rPr>
      <w:rFonts w:ascii="Calibri" w:eastAsia="Calibri" w:hAnsi="Calibri"/>
      <w:color w:val="000000"/>
      <w:lang w:eastAsia="en-AU"/>
    </w:rPr>
  </w:style>
  <w:style w:type="paragraph" w:styleId="Index8">
    <w:name w:val="index 8"/>
    <w:basedOn w:val="Normal"/>
    <w:next w:val="Normal"/>
    <w:autoRedefine/>
    <w:uiPriority w:val="99"/>
    <w:semiHidden/>
    <w:rsid w:val="005A60AA"/>
    <w:pPr>
      <w:spacing w:after="120"/>
      <w:ind w:left="1760" w:hanging="220"/>
    </w:pPr>
    <w:rPr>
      <w:rFonts w:ascii="Calibri" w:eastAsia="Calibri" w:hAnsi="Calibri"/>
      <w:color w:val="000000"/>
      <w:lang w:eastAsia="en-AU"/>
    </w:rPr>
  </w:style>
  <w:style w:type="paragraph" w:styleId="Index9">
    <w:name w:val="index 9"/>
    <w:basedOn w:val="Normal"/>
    <w:next w:val="Normal"/>
    <w:autoRedefine/>
    <w:uiPriority w:val="99"/>
    <w:semiHidden/>
    <w:rsid w:val="005A60AA"/>
    <w:pPr>
      <w:spacing w:after="120"/>
      <w:ind w:left="1980" w:hanging="220"/>
    </w:pPr>
    <w:rPr>
      <w:rFonts w:ascii="Calibri" w:eastAsia="Calibri" w:hAnsi="Calibri"/>
      <w:color w:val="000000"/>
      <w:lang w:eastAsia="en-AU"/>
    </w:rPr>
  </w:style>
  <w:style w:type="paragraph" w:styleId="TOC1">
    <w:name w:val="toc 1"/>
    <w:basedOn w:val="BodyText"/>
    <w:next w:val="TOC2"/>
    <w:uiPriority w:val="39"/>
    <w:unhideWhenUsed/>
    <w:rsid w:val="005A60AA"/>
    <w:pPr>
      <w:pBdr>
        <w:top w:val="single" w:sz="4" w:space="1" w:color="ED7D31" w:themeColor="accent2"/>
        <w:left w:val="single" w:sz="4" w:space="4" w:color="ED7D31" w:themeColor="accent2"/>
        <w:bottom w:val="single" w:sz="4" w:space="1" w:color="ED7D31" w:themeColor="accent2"/>
        <w:right w:val="single" w:sz="4" w:space="4" w:color="ED7D31" w:themeColor="accent2"/>
      </w:pBdr>
      <w:shd w:val="clear" w:color="auto" w:fill="ED7D31" w:themeFill="accent2"/>
      <w:tabs>
        <w:tab w:val="left" w:pos="737"/>
        <w:tab w:val="right" w:pos="9639"/>
      </w:tabs>
      <w:spacing w:before="240" w:after="180"/>
    </w:pPr>
    <w:rPr>
      <w:rFonts w:cs="Times New Roman"/>
      <w:b/>
      <w:noProof/>
      <w:color w:val="FFFFFF"/>
    </w:rPr>
  </w:style>
  <w:style w:type="paragraph" w:styleId="TOC2">
    <w:name w:val="toc 2"/>
    <w:basedOn w:val="BodyText"/>
    <w:uiPriority w:val="39"/>
    <w:unhideWhenUsed/>
    <w:rsid w:val="005A60AA"/>
    <w:pPr>
      <w:tabs>
        <w:tab w:val="left" w:pos="737"/>
        <w:tab w:val="left" w:pos="1531"/>
        <w:tab w:val="right" w:leader="dot" w:pos="9639"/>
      </w:tabs>
      <w:ind w:right="284"/>
    </w:pPr>
    <w:rPr>
      <w:noProof/>
      <w:color w:val="ED7D31" w:themeColor="accent2"/>
    </w:rPr>
  </w:style>
  <w:style w:type="paragraph" w:styleId="TOC3">
    <w:name w:val="toc 3"/>
    <w:basedOn w:val="BodyText"/>
    <w:uiPriority w:val="39"/>
    <w:unhideWhenUsed/>
    <w:rsid w:val="005A60AA"/>
    <w:pPr>
      <w:tabs>
        <w:tab w:val="left" w:pos="1531"/>
        <w:tab w:val="right" w:leader="dot" w:pos="9639"/>
      </w:tabs>
      <w:spacing w:before="60"/>
      <w:ind w:left="737" w:right="284"/>
    </w:pPr>
    <w:rPr>
      <w:rFonts w:cs="Times New Roman"/>
      <w:color w:val="ED7D31" w:themeColor="accent2"/>
    </w:rPr>
  </w:style>
  <w:style w:type="paragraph" w:styleId="TOC4">
    <w:name w:val="toc 4"/>
    <w:basedOn w:val="Normal"/>
    <w:next w:val="Normal"/>
    <w:autoRedefine/>
    <w:uiPriority w:val="99"/>
    <w:semiHidden/>
    <w:rsid w:val="005A60AA"/>
    <w:pPr>
      <w:spacing w:after="100"/>
      <w:ind w:left="660"/>
    </w:pPr>
    <w:rPr>
      <w:rFonts w:ascii="Calibri" w:eastAsia="Calibri" w:hAnsi="Calibri"/>
      <w:color w:val="000000"/>
      <w:lang w:eastAsia="en-AU"/>
    </w:rPr>
  </w:style>
  <w:style w:type="paragraph" w:styleId="TOC5">
    <w:name w:val="toc 5"/>
    <w:basedOn w:val="Normal"/>
    <w:next w:val="Normal"/>
    <w:autoRedefine/>
    <w:uiPriority w:val="99"/>
    <w:semiHidden/>
    <w:rsid w:val="005A60AA"/>
    <w:pPr>
      <w:spacing w:after="120"/>
      <w:ind w:left="880"/>
    </w:pPr>
    <w:rPr>
      <w:rFonts w:ascii="Calibri" w:eastAsia="Calibri" w:hAnsi="Calibri"/>
      <w:color w:val="000000"/>
      <w:lang w:eastAsia="en-AU"/>
    </w:rPr>
  </w:style>
  <w:style w:type="paragraph" w:styleId="TOC6">
    <w:name w:val="toc 6"/>
    <w:basedOn w:val="Normal"/>
    <w:next w:val="Normal"/>
    <w:autoRedefine/>
    <w:uiPriority w:val="99"/>
    <w:semiHidden/>
    <w:rsid w:val="005A60AA"/>
    <w:pPr>
      <w:spacing w:after="120"/>
      <w:ind w:left="1100"/>
    </w:pPr>
    <w:rPr>
      <w:rFonts w:ascii="Calibri" w:eastAsia="Calibri" w:hAnsi="Calibri"/>
      <w:color w:val="000000"/>
      <w:lang w:eastAsia="en-AU"/>
    </w:rPr>
  </w:style>
  <w:style w:type="paragraph" w:styleId="TOC7">
    <w:name w:val="toc 7"/>
    <w:basedOn w:val="Normal"/>
    <w:next w:val="Normal"/>
    <w:autoRedefine/>
    <w:uiPriority w:val="99"/>
    <w:semiHidden/>
    <w:rsid w:val="005A60AA"/>
    <w:pPr>
      <w:spacing w:after="120"/>
      <w:ind w:left="1320"/>
    </w:pPr>
    <w:rPr>
      <w:rFonts w:ascii="Calibri" w:eastAsia="Calibri" w:hAnsi="Calibri"/>
      <w:color w:val="000000"/>
      <w:lang w:eastAsia="en-AU"/>
    </w:rPr>
  </w:style>
  <w:style w:type="paragraph" w:styleId="TOC8">
    <w:name w:val="toc 8"/>
    <w:basedOn w:val="Normal"/>
    <w:next w:val="Normal"/>
    <w:autoRedefine/>
    <w:uiPriority w:val="99"/>
    <w:semiHidden/>
    <w:rsid w:val="005A60AA"/>
    <w:pPr>
      <w:spacing w:after="120"/>
      <w:ind w:left="1540"/>
    </w:pPr>
    <w:rPr>
      <w:rFonts w:ascii="Calibri" w:eastAsia="Calibri" w:hAnsi="Calibri"/>
      <w:color w:val="000000"/>
      <w:lang w:eastAsia="en-AU"/>
    </w:rPr>
  </w:style>
  <w:style w:type="paragraph" w:styleId="TOC9">
    <w:name w:val="toc 9"/>
    <w:basedOn w:val="Normal"/>
    <w:next w:val="Normal"/>
    <w:autoRedefine/>
    <w:uiPriority w:val="99"/>
    <w:semiHidden/>
    <w:rsid w:val="005A60AA"/>
    <w:pPr>
      <w:spacing w:after="100"/>
      <w:ind w:left="1760"/>
    </w:pPr>
    <w:rPr>
      <w:rFonts w:ascii="Calibri" w:eastAsia="Calibri" w:hAnsi="Calibri"/>
      <w:color w:val="000000"/>
      <w:lang w:eastAsia="en-AU"/>
    </w:rPr>
  </w:style>
  <w:style w:type="paragraph" w:styleId="NormalIndent">
    <w:name w:val="Normal Indent"/>
    <w:basedOn w:val="Normal"/>
    <w:uiPriority w:val="99"/>
    <w:semiHidden/>
    <w:rsid w:val="005A60AA"/>
    <w:pPr>
      <w:spacing w:after="120"/>
      <w:ind w:left="720"/>
    </w:pPr>
    <w:rPr>
      <w:rFonts w:ascii="Calibri" w:eastAsia="Calibri" w:hAnsi="Calibri"/>
      <w:color w:val="00000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5A6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AA"/>
    <w:rPr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rsid w:val="005A60AA"/>
    <w:pPr>
      <w:spacing w:after="120"/>
    </w:pPr>
    <w:rPr>
      <w:rFonts w:ascii="Arial" w:eastAsia="Calibri" w:hAnsi="Arial" w:cs="Arial"/>
      <w:b/>
      <w:bCs/>
      <w:color w:val="000000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5A60AA"/>
    <w:rPr>
      <w:rFonts w:ascii="Calibri" w:eastAsia="Calibri" w:hAnsi="Calibri"/>
      <w:b/>
      <w:bCs/>
      <w:color w:val="2E74B5" w:themeColor="accent1" w:themeShade="BF"/>
      <w:sz w:val="20"/>
      <w:szCs w:val="18"/>
      <w:lang w:eastAsia="en-AU"/>
    </w:rPr>
  </w:style>
  <w:style w:type="paragraph" w:styleId="EnvelopeAddress">
    <w:name w:val="envelope address"/>
    <w:basedOn w:val="Normal"/>
    <w:uiPriority w:val="99"/>
    <w:semiHidden/>
    <w:rsid w:val="005A60AA"/>
    <w:pPr>
      <w:framePr w:w="7920" w:h="1980" w:hRule="exact" w:hSpace="180" w:wrap="auto" w:hAnchor="page" w:xAlign="center" w:yAlign="bottom"/>
      <w:spacing w:after="120"/>
      <w:ind w:left="2880"/>
    </w:pPr>
    <w:rPr>
      <w:rFonts w:ascii="Arial" w:eastAsia="Calibri" w:hAnsi="Arial" w:cs="Arial"/>
      <w:color w:val="000000"/>
      <w:lang w:eastAsia="en-AU"/>
    </w:rPr>
  </w:style>
  <w:style w:type="paragraph" w:styleId="EnvelopeReturn">
    <w:name w:val="envelope return"/>
    <w:basedOn w:val="Normal"/>
    <w:uiPriority w:val="99"/>
    <w:semiHidden/>
    <w:rsid w:val="005A60AA"/>
    <w:pPr>
      <w:spacing w:after="120"/>
    </w:pPr>
    <w:rPr>
      <w:rFonts w:ascii="Arial" w:eastAsia="Calibri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5A60A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A60AA"/>
    <w:rPr>
      <w:rFonts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5A60A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60AA"/>
    <w:rPr>
      <w:rFonts w:ascii="Calibri" w:hAnsi="Calibri" w:cs="Times New Roman"/>
      <w:sz w:val="16"/>
    </w:rPr>
  </w:style>
  <w:style w:type="character" w:styleId="EndnoteReference">
    <w:name w:val="endnote reference"/>
    <w:basedOn w:val="DefaultParagraphFont"/>
    <w:uiPriority w:val="99"/>
    <w:semiHidden/>
    <w:rsid w:val="005A60A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MacroText">
    <w:name w:val="macro"/>
    <w:link w:val="MacroTextChar"/>
    <w:uiPriority w:val="99"/>
    <w:semiHidden/>
    <w:rsid w:val="005A6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0AA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5A60AA"/>
    <w:pPr>
      <w:spacing w:before="120" w:after="120"/>
    </w:pPr>
    <w:rPr>
      <w:rFonts w:ascii="Arial" w:eastAsia="Calibri" w:hAnsi="Arial" w:cs="Arial"/>
      <w:b/>
      <w:bCs/>
      <w:color w:val="000000"/>
      <w:lang w:eastAsia="en-AU"/>
    </w:rPr>
  </w:style>
  <w:style w:type="paragraph" w:styleId="List">
    <w:name w:val="List"/>
    <w:basedOn w:val="Normal"/>
    <w:uiPriority w:val="99"/>
    <w:semiHidden/>
    <w:rsid w:val="005A60AA"/>
    <w:pPr>
      <w:spacing w:after="120"/>
      <w:ind w:left="283" w:hanging="283"/>
    </w:pPr>
    <w:rPr>
      <w:rFonts w:ascii="Calibri" w:eastAsia="Calibri" w:hAnsi="Calibri"/>
      <w:color w:val="000000"/>
      <w:lang w:eastAsia="en-AU"/>
    </w:rPr>
  </w:style>
  <w:style w:type="paragraph" w:styleId="ListBullet">
    <w:name w:val="List Bullet"/>
    <w:basedOn w:val="BodyText"/>
    <w:next w:val="BodyText"/>
    <w:uiPriority w:val="2"/>
    <w:qFormat/>
    <w:rsid w:val="005A60AA"/>
    <w:pPr>
      <w:numPr>
        <w:numId w:val="13"/>
      </w:numPr>
      <w:tabs>
        <w:tab w:val="left" w:pos="397"/>
      </w:tabs>
      <w:spacing w:before="60" w:after="60"/>
    </w:pPr>
    <w:rPr>
      <w:rFonts w:cs="Times New Roman"/>
    </w:rPr>
  </w:style>
  <w:style w:type="paragraph" w:styleId="ListNumber">
    <w:name w:val="List Number"/>
    <w:basedOn w:val="BodyText"/>
    <w:next w:val="BodyText"/>
    <w:uiPriority w:val="2"/>
    <w:qFormat/>
    <w:rsid w:val="005A60AA"/>
    <w:pPr>
      <w:numPr>
        <w:numId w:val="14"/>
      </w:numPr>
      <w:tabs>
        <w:tab w:val="left" w:pos="397"/>
      </w:tabs>
    </w:pPr>
    <w:rPr>
      <w:rFonts w:cs="Times New Roman"/>
    </w:rPr>
  </w:style>
  <w:style w:type="paragraph" w:styleId="List2">
    <w:name w:val="List 2"/>
    <w:basedOn w:val="Normal"/>
    <w:uiPriority w:val="99"/>
    <w:semiHidden/>
    <w:rsid w:val="005A60AA"/>
    <w:pPr>
      <w:spacing w:after="120"/>
      <w:ind w:left="566" w:hanging="283"/>
    </w:pPr>
    <w:rPr>
      <w:rFonts w:ascii="Calibri" w:eastAsia="Calibri" w:hAnsi="Calibri"/>
      <w:color w:val="000000"/>
      <w:lang w:eastAsia="en-AU"/>
    </w:rPr>
  </w:style>
  <w:style w:type="paragraph" w:styleId="List3">
    <w:name w:val="List 3"/>
    <w:basedOn w:val="Normal"/>
    <w:uiPriority w:val="99"/>
    <w:semiHidden/>
    <w:rsid w:val="005A60AA"/>
    <w:pPr>
      <w:spacing w:after="120"/>
      <w:ind w:left="849" w:hanging="283"/>
    </w:pPr>
    <w:rPr>
      <w:rFonts w:ascii="Calibri" w:eastAsia="Calibri" w:hAnsi="Calibri"/>
      <w:color w:val="000000"/>
      <w:lang w:eastAsia="en-AU"/>
    </w:rPr>
  </w:style>
  <w:style w:type="paragraph" w:styleId="List4">
    <w:name w:val="List 4"/>
    <w:basedOn w:val="Normal"/>
    <w:uiPriority w:val="99"/>
    <w:semiHidden/>
    <w:rsid w:val="005A60AA"/>
    <w:pPr>
      <w:spacing w:after="120"/>
      <w:ind w:left="1132" w:hanging="283"/>
    </w:pPr>
    <w:rPr>
      <w:rFonts w:ascii="Calibri" w:eastAsia="Calibri" w:hAnsi="Calibri"/>
      <w:color w:val="000000"/>
      <w:lang w:eastAsia="en-AU"/>
    </w:rPr>
  </w:style>
  <w:style w:type="paragraph" w:styleId="List5">
    <w:name w:val="List 5"/>
    <w:basedOn w:val="Normal"/>
    <w:uiPriority w:val="99"/>
    <w:semiHidden/>
    <w:rsid w:val="005A60AA"/>
    <w:pPr>
      <w:spacing w:after="120"/>
      <w:ind w:left="1415" w:hanging="283"/>
    </w:pPr>
    <w:rPr>
      <w:rFonts w:ascii="Calibri" w:eastAsia="Calibri" w:hAnsi="Calibri"/>
      <w:color w:val="000000"/>
      <w:lang w:eastAsia="en-AU"/>
    </w:rPr>
  </w:style>
  <w:style w:type="paragraph" w:styleId="ListBullet2">
    <w:name w:val="List Bullet 2"/>
    <w:basedOn w:val="ListBullet"/>
    <w:next w:val="BodyText"/>
    <w:uiPriority w:val="2"/>
    <w:qFormat/>
    <w:rsid w:val="005A60AA"/>
    <w:pPr>
      <w:numPr>
        <w:ilvl w:val="1"/>
      </w:numPr>
      <w:tabs>
        <w:tab w:val="clear" w:pos="397"/>
        <w:tab w:val="left" w:pos="794"/>
      </w:tabs>
    </w:pPr>
  </w:style>
  <w:style w:type="paragraph" w:styleId="ListBullet3">
    <w:name w:val="List Bullet 3"/>
    <w:basedOn w:val="ListBullet2"/>
    <w:uiPriority w:val="2"/>
    <w:rsid w:val="005A60AA"/>
    <w:pPr>
      <w:numPr>
        <w:ilvl w:val="0"/>
        <w:numId w:val="1"/>
      </w:numPr>
      <w:tabs>
        <w:tab w:val="clear" w:pos="794"/>
        <w:tab w:val="left" w:pos="851"/>
      </w:tabs>
    </w:pPr>
  </w:style>
  <w:style w:type="paragraph" w:styleId="ListBullet4">
    <w:name w:val="List Bullet 4"/>
    <w:basedOn w:val="Normal"/>
    <w:uiPriority w:val="99"/>
    <w:semiHidden/>
    <w:rsid w:val="005A60AA"/>
    <w:pPr>
      <w:numPr>
        <w:numId w:val="2"/>
      </w:numPr>
      <w:tabs>
        <w:tab w:val="num" w:pos="1209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Bullet5">
    <w:name w:val="List Bullet 5"/>
    <w:basedOn w:val="Normal"/>
    <w:uiPriority w:val="99"/>
    <w:semiHidden/>
    <w:rsid w:val="005A60AA"/>
    <w:pPr>
      <w:numPr>
        <w:numId w:val="3"/>
      </w:numPr>
      <w:tabs>
        <w:tab w:val="num" w:pos="926"/>
        <w:tab w:val="num" w:pos="1492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Number2">
    <w:name w:val="List Number 2"/>
    <w:basedOn w:val="ListNumber"/>
    <w:next w:val="BodyText"/>
    <w:uiPriority w:val="2"/>
    <w:qFormat/>
    <w:rsid w:val="005A60AA"/>
    <w:pPr>
      <w:numPr>
        <w:numId w:val="4"/>
      </w:numPr>
      <w:tabs>
        <w:tab w:val="left" w:pos="794"/>
      </w:tabs>
      <w:spacing w:before="60" w:after="60"/>
    </w:pPr>
  </w:style>
  <w:style w:type="paragraph" w:styleId="ListNumber3">
    <w:name w:val="List Number 3"/>
    <w:basedOn w:val="ListNumber2"/>
    <w:uiPriority w:val="2"/>
    <w:rsid w:val="005A60AA"/>
    <w:pPr>
      <w:numPr>
        <w:numId w:val="5"/>
      </w:numPr>
      <w:tabs>
        <w:tab w:val="clear" w:pos="397"/>
      </w:tabs>
    </w:pPr>
  </w:style>
  <w:style w:type="paragraph" w:styleId="ListNumber4">
    <w:name w:val="List Number 4"/>
    <w:basedOn w:val="Normal"/>
    <w:uiPriority w:val="99"/>
    <w:semiHidden/>
    <w:rsid w:val="005A60AA"/>
    <w:pPr>
      <w:numPr>
        <w:numId w:val="6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ListNumber5">
    <w:name w:val="List Number 5"/>
    <w:basedOn w:val="Normal"/>
    <w:uiPriority w:val="99"/>
    <w:semiHidden/>
    <w:rsid w:val="005A60AA"/>
    <w:pPr>
      <w:numPr>
        <w:numId w:val="7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ListContinue">
    <w:name w:val="List Continue"/>
    <w:basedOn w:val="Normal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paragraph" w:styleId="ListContinue2">
    <w:name w:val="List Continue 2"/>
    <w:basedOn w:val="Normal"/>
    <w:uiPriority w:val="99"/>
    <w:semiHidden/>
    <w:rsid w:val="005A60AA"/>
    <w:pPr>
      <w:spacing w:after="120"/>
      <w:ind w:left="566"/>
    </w:pPr>
    <w:rPr>
      <w:rFonts w:ascii="Calibri" w:eastAsia="Calibri" w:hAnsi="Calibri"/>
      <w:color w:val="000000"/>
      <w:lang w:eastAsia="en-AU"/>
    </w:rPr>
  </w:style>
  <w:style w:type="paragraph" w:styleId="ListContinue3">
    <w:name w:val="List Continue 3"/>
    <w:basedOn w:val="Normal"/>
    <w:uiPriority w:val="99"/>
    <w:semiHidden/>
    <w:rsid w:val="005A60AA"/>
    <w:pPr>
      <w:spacing w:after="120"/>
      <w:ind w:left="849"/>
    </w:pPr>
    <w:rPr>
      <w:rFonts w:ascii="Calibri" w:eastAsia="Calibri" w:hAnsi="Calibri"/>
      <w:color w:val="000000"/>
      <w:lang w:eastAsia="en-AU"/>
    </w:rPr>
  </w:style>
  <w:style w:type="paragraph" w:styleId="ListContinue4">
    <w:name w:val="List Continue 4"/>
    <w:basedOn w:val="Normal"/>
    <w:uiPriority w:val="99"/>
    <w:semiHidden/>
    <w:rsid w:val="005A60AA"/>
    <w:pPr>
      <w:spacing w:after="120"/>
      <w:ind w:left="1132"/>
    </w:pPr>
    <w:rPr>
      <w:rFonts w:ascii="Calibri" w:eastAsia="Calibri" w:hAnsi="Calibri"/>
      <w:color w:val="000000"/>
      <w:lang w:eastAsia="en-AU"/>
    </w:rPr>
  </w:style>
  <w:style w:type="paragraph" w:styleId="ListContinue5">
    <w:name w:val="List Continue 5"/>
    <w:basedOn w:val="Normal"/>
    <w:uiPriority w:val="99"/>
    <w:semiHidden/>
    <w:rsid w:val="005A60AA"/>
    <w:pPr>
      <w:spacing w:after="120"/>
      <w:ind w:left="1415"/>
    </w:pPr>
    <w:rPr>
      <w:rFonts w:ascii="Calibri" w:eastAsia="Calibri" w:hAnsi="Calibri"/>
      <w:color w:val="00000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5A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="Calibri" w:hAnsi="Arial" w:cs="Arial"/>
      <w:color w:val="000000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0AA"/>
    <w:rPr>
      <w:rFonts w:ascii="Arial" w:eastAsia="Calibri" w:hAnsi="Arial" w:cs="Arial"/>
      <w:color w:val="000000"/>
      <w:shd w:val="pct20" w:color="auto" w:fill="auto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A60AA"/>
    <w:pPr>
      <w:ind w:firstLine="21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A60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2">
    <w:name w:val="Body Text 2"/>
    <w:basedOn w:val="Normal"/>
    <w:link w:val="BodyText2Char"/>
    <w:uiPriority w:val="99"/>
    <w:semiHidden/>
    <w:rsid w:val="005A60AA"/>
    <w:pPr>
      <w:spacing w:after="120" w:line="480" w:lineRule="auto"/>
    </w:pPr>
    <w:rPr>
      <w:rFonts w:ascii="Calibri" w:eastAsia="Calibri" w:hAnsi="Calibri"/>
      <w:color w:val="000000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5A60AA"/>
    <w:pPr>
      <w:spacing w:after="120" w:line="480" w:lineRule="auto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lockText">
    <w:name w:val="Block Text"/>
    <w:basedOn w:val="Normal"/>
    <w:uiPriority w:val="99"/>
    <w:semiHidden/>
    <w:rsid w:val="005A60AA"/>
    <w:pPr>
      <w:spacing w:after="120"/>
      <w:ind w:left="1440" w:right="1440"/>
    </w:pPr>
    <w:rPr>
      <w:rFonts w:ascii="Calibri" w:eastAsia="Calibri" w:hAnsi="Calibri"/>
      <w:color w:val="000000"/>
      <w:lang w:eastAsia="en-AU"/>
    </w:rPr>
  </w:style>
  <w:style w:type="character" w:styleId="Hyperlink">
    <w:name w:val="Hyperlink"/>
    <w:basedOn w:val="DefaultParagraphFont"/>
    <w:uiPriority w:val="99"/>
    <w:qFormat/>
    <w:rsid w:val="005A60AA"/>
    <w:rPr>
      <w:rFonts w:cs="Times New Roman"/>
      <w:color w:val="2E74B5" w:themeColor="accent1" w:themeShade="BF"/>
      <w:u w:val="none"/>
    </w:rPr>
  </w:style>
  <w:style w:type="character" w:styleId="FollowedHyperlink">
    <w:name w:val="FollowedHyperlink"/>
    <w:basedOn w:val="DefaultParagraphFont"/>
    <w:uiPriority w:val="99"/>
    <w:semiHidden/>
    <w:rsid w:val="005A60AA"/>
    <w:rPr>
      <w:rFonts w:cs="Times New Roman"/>
      <w:color w:val="auto"/>
      <w:u w:val="none"/>
    </w:rPr>
  </w:style>
  <w:style w:type="character" w:styleId="Strong">
    <w:name w:val="Strong"/>
    <w:basedOn w:val="DefaultParagraphFont"/>
    <w:uiPriority w:val="22"/>
    <w:qFormat/>
    <w:rsid w:val="005A60AA"/>
    <w:rPr>
      <w:rFonts w:cs="Times New Roman"/>
      <w:b/>
      <w:bCs/>
    </w:rPr>
  </w:style>
  <w:style w:type="character" w:styleId="Emphasis">
    <w:name w:val="Emphasis"/>
    <w:basedOn w:val="DefaultParagraphFont"/>
    <w:uiPriority w:val="99"/>
    <w:rsid w:val="005A60AA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5A60AA"/>
    <w:pPr>
      <w:shd w:val="clear" w:color="auto" w:fill="000080"/>
      <w:spacing w:after="120"/>
    </w:pPr>
    <w:rPr>
      <w:rFonts w:ascii="Tahoma" w:eastAsia="Calibri" w:hAnsi="Tahoma" w:cs="Tahoma"/>
      <w:color w:val="000000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0AA"/>
    <w:rPr>
      <w:rFonts w:ascii="Tahoma" w:eastAsia="Calibri" w:hAnsi="Tahoma" w:cs="Tahoma"/>
      <w:color w:val="000000"/>
      <w:sz w:val="20"/>
      <w:szCs w:val="20"/>
      <w:shd w:val="clear" w:color="auto" w:fill="000080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rsid w:val="005A60AA"/>
    <w:pPr>
      <w:spacing w:after="120"/>
    </w:pPr>
    <w:rPr>
      <w:rFonts w:eastAsia="Calibri"/>
      <w:color w:val="000000"/>
      <w:lang w:eastAsia="en-AU"/>
    </w:rPr>
  </w:style>
  <w:style w:type="character" w:styleId="HTMLAcronym">
    <w:name w:val="HTML Acronym"/>
    <w:basedOn w:val="DefaultParagraphFont"/>
    <w:uiPriority w:val="99"/>
    <w:semiHidden/>
    <w:rsid w:val="005A60A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5A60AA"/>
    <w:pPr>
      <w:spacing w:after="120"/>
    </w:pPr>
    <w:rPr>
      <w:rFonts w:ascii="Calibri" w:eastAsia="Calibri" w:hAnsi="Calibri"/>
      <w:i/>
      <w:iCs/>
      <w:color w:val="000000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0AA"/>
    <w:rPr>
      <w:rFonts w:ascii="Calibri" w:eastAsia="Calibri" w:hAnsi="Calibri" w:cs="Times New Roman"/>
      <w:i/>
      <w:iCs/>
      <w:color w:val="000000"/>
      <w:sz w:val="22"/>
      <w:szCs w:val="22"/>
      <w:lang w:eastAsia="en-AU"/>
    </w:rPr>
  </w:style>
  <w:style w:type="character" w:styleId="HTMLCite">
    <w:name w:val="HTML Cite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rsid w:val="005A60AA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A60AA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AA"/>
    <w:rPr>
      <w:rFonts w:ascii="Calibri" w:eastAsia="Calibri" w:hAnsi="Calibri" w:cs="Times New Roman"/>
      <w:b/>
      <w:bCs/>
      <w:color w:val="000000"/>
      <w:sz w:val="20"/>
      <w:szCs w:val="20"/>
      <w:lang w:eastAsia="en-AU"/>
    </w:rPr>
  </w:style>
  <w:style w:type="numbering" w:styleId="1ai">
    <w:name w:val="Outline List 1"/>
    <w:basedOn w:val="NoList"/>
    <w:uiPriority w:val="99"/>
    <w:semiHidden/>
    <w:unhideWhenUsed/>
    <w:rsid w:val="005A60AA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5A60AA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rsid w:val="005A60AA"/>
    <w:pPr>
      <w:numPr>
        <w:numId w:val="10"/>
      </w:numPr>
    </w:pPr>
  </w:style>
  <w:style w:type="table" w:styleId="TableSimple1">
    <w:name w:val="Table Simp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Grid1">
    <w:name w:val="Table Grid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6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AA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5A60AA"/>
    <w:rPr>
      <w:rFonts w:ascii="Calibri" w:eastAsiaTheme="minorHAnsi" w:hAnsi="Calibri" w:cs="Times New Roman"/>
      <w:sz w:val="20"/>
      <w:szCs w:val="20"/>
      <w:lang w:eastAsia="en-AU"/>
    </w:rPr>
    <w:tblPr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</w:tblPr>
  </w:style>
  <w:style w:type="table" w:styleId="TableTheme">
    <w:name w:val="Table Theme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60AA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60AA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60AA"/>
    <w:pPr>
      <w:spacing w:before="180" w:after="120" w:line="264" w:lineRule="auto"/>
      <w:ind w:left="720"/>
      <w:contextualSpacing/>
    </w:pPr>
    <w:rPr>
      <w:rFonts w:ascii="Calibri" w:eastAsia="Calibri" w:hAnsi="Calibri"/>
      <w:color w:val="000000"/>
      <w:lang w:eastAsia="en-AU"/>
    </w:rPr>
  </w:style>
  <w:style w:type="character" w:customStyle="1" w:styleId="ListParagraphChar">
    <w:name w:val="List Paragraph Char"/>
    <w:link w:val="ListParagraph"/>
    <w:uiPriority w:val="34"/>
    <w:rsid w:val="005A60AA"/>
    <w:rPr>
      <w:rFonts w:ascii="Calibri" w:eastAsia="Calibri" w:hAnsi="Calibri" w:cs="Times New Roman"/>
      <w:color w:val="00000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0AA"/>
    <w:pPr>
      <w:pBdr>
        <w:bottom w:val="single" w:sz="4" w:space="4" w:color="ED7D31" w:themeColor="accent2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ED7D31" w:themeColor="accent2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0AA"/>
    <w:rPr>
      <w:rFonts w:ascii="Calibri" w:eastAsia="Calibri" w:hAnsi="Calibri" w:cs="Times New Roman"/>
      <w:b/>
      <w:bCs/>
      <w:i/>
      <w:iCs/>
      <w:color w:val="ED7D31" w:themeColor="accent2"/>
      <w:sz w:val="22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5A60AA"/>
    <w:rPr>
      <w:rFonts w:ascii="Calibri" w:eastAsiaTheme="minorHAnsi" w:hAnsi="Calibri" w:cs="Times New Roman"/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5A60AA"/>
    <w:rPr>
      <w:b/>
      <w:bCs/>
      <w:i/>
      <w:iCs/>
      <w:color w:val="ED7D31" w:themeColor="accent2"/>
    </w:rPr>
  </w:style>
  <w:style w:type="character" w:customStyle="1" w:styleId="TOCHeadingChar">
    <w:name w:val="TOC Heading Char"/>
    <w:basedOn w:val="DefaultParagraphFont"/>
    <w:link w:val="TOCHeading"/>
    <w:uiPriority w:val="19"/>
    <w:locked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7A"/>
    <w:rPr>
      <w:color w:val="605E5C"/>
      <w:shd w:val="clear" w:color="auto" w:fill="E1DFDD"/>
    </w:rPr>
  </w:style>
  <w:style w:type="paragraph" w:customStyle="1" w:styleId="Following">
    <w:name w:val="Following"/>
    <w:basedOn w:val="Normal"/>
    <w:qFormat/>
    <w:rsid w:val="00E11B46"/>
    <w:pPr>
      <w:spacing w:line="360" w:lineRule="auto"/>
      <w:ind w:firstLine="720"/>
    </w:pPr>
    <w:rPr>
      <w:rFonts w:eastAsiaTheme="minorHAnsi"/>
      <w:lang w:val="en-US" w:eastAsia="en-US"/>
    </w:rPr>
  </w:style>
  <w:style w:type="paragraph" w:customStyle="1" w:styleId="First">
    <w:name w:val="First"/>
    <w:basedOn w:val="Normal"/>
    <w:qFormat/>
    <w:rsid w:val="00E11B46"/>
    <w:pPr>
      <w:spacing w:line="36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4900F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1C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3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3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7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reade@crawfordfund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res.org.au/files/aares_conference_2024/Abstract_book_2024_01_3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tual.oxfordabstract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ares.org.au/Events/AARES-2024/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res.org.au/AARES202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B2806-AC0B-4280-96CF-69C8BF1D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Star</dc:creator>
  <cp:keywords/>
  <dc:description/>
  <cp:lastModifiedBy>Cathy Reade</cp:lastModifiedBy>
  <cp:revision>2</cp:revision>
  <dcterms:created xsi:type="dcterms:W3CDTF">2024-02-01T05:37:00Z</dcterms:created>
  <dcterms:modified xsi:type="dcterms:W3CDTF">2024-02-01T05:37:00Z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2021-02-03T05:22:01Z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21943837-ef65-4bbe-961d-d0714a14f108</vt:lpwstr>
  </property>
  <property fmtid="{D5CDD505-2E9C-101B-9397-08002B2CF9AE}" pid="8" name="MSIP_Label_6e7b5bc8-4a79-44ba-b8ca-7bdfc58e533a_ContentBits">
    <vt:lpwstr>0</vt:lpwstr>
  </property>
</Properties>
</file>